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FDC" w:rsidRDefault="00984FDC" w:rsidP="00984FDC">
      <w:pPr>
        <w:pStyle w:val="Title"/>
        <w:jc w:val="center"/>
      </w:pPr>
      <w:r w:rsidRPr="00984FDC">
        <w:t xml:space="preserve">Mathematical Models of the </w:t>
      </w:r>
    </w:p>
    <w:p w:rsidR="00FE539A" w:rsidRDefault="00984FDC" w:rsidP="00984FDC">
      <w:pPr>
        <w:pStyle w:val="Title"/>
        <w:jc w:val="center"/>
      </w:pPr>
      <w:r w:rsidRPr="00984FDC">
        <w:t>VNS Equatorial Platform</w:t>
      </w:r>
    </w:p>
    <w:p w:rsidR="00984FDC" w:rsidRDefault="00984FDC" w:rsidP="00984FDC">
      <w:pPr>
        <w:pStyle w:val="Heading1"/>
      </w:pPr>
      <w:r>
        <w:t>Background</w:t>
      </w:r>
    </w:p>
    <w:p w:rsidR="00984FDC" w:rsidRDefault="00984FDC" w:rsidP="00984FDC">
      <w:r>
        <w:t xml:space="preserve">Equatorial platforms provide a way for </w:t>
      </w:r>
      <w:proofErr w:type="spellStart"/>
      <w:r>
        <w:t>Dobsonian</w:t>
      </w:r>
      <w:proofErr w:type="spellEnd"/>
      <w:r>
        <w:t xml:space="preserve"> telescopes to track the sky for a limited amount of time.  A common design is the Gee equatorial platform that uses sectors that follow a conic envelope.  When the cone axis points at the NCP the </w:t>
      </w:r>
      <w:proofErr w:type="spellStart"/>
      <w:r>
        <w:t>Dobsonian</w:t>
      </w:r>
      <w:proofErr w:type="spellEnd"/>
      <w:r>
        <w:t xml:space="preserve"> will track the sky for as long as the size of the sectors allows it.  </w:t>
      </w:r>
    </w:p>
    <w:p w:rsidR="00984FDC" w:rsidRDefault="00376EA4" w:rsidP="00726A4A">
      <w:pPr>
        <w:jc w:val="center"/>
      </w:pPr>
      <w:r>
        <w:rPr>
          <w:noProof/>
        </w:rPr>
        <w:drawing>
          <wp:inline distT="0" distB="0" distL="0" distR="0">
            <wp:extent cx="4837814" cy="2962127"/>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6">
                      <a:extLst>
                        <a:ext uri="{28A0092B-C50C-407E-A947-70E740481C1C}">
                          <a14:useLocalDpi xmlns:a14="http://schemas.microsoft.com/office/drawing/2010/main" val="0"/>
                        </a:ext>
                      </a:extLst>
                    </a:blip>
                    <a:stretch>
                      <a:fillRect/>
                    </a:stretch>
                  </pic:blipFill>
                  <pic:spPr>
                    <a:xfrm>
                      <a:off x="0" y="0"/>
                      <a:ext cx="4841607" cy="2964449"/>
                    </a:xfrm>
                    <a:prstGeom prst="rect">
                      <a:avLst/>
                    </a:prstGeom>
                  </pic:spPr>
                </pic:pic>
              </a:graphicData>
            </a:graphic>
          </wp:inline>
        </w:drawing>
      </w:r>
    </w:p>
    <w:p w:rsidR="00FC0E04" w:rsidRDefault="00FC0E04" w:rsidP="00296B64">
      <w:r>
        <w:t xml:space="preserve">The side view of a Gee design shows the two tilted cone sections that intersect with the plane in which the bearings that carry the sectors are placed.  The sectors carry the platform base (not shown) and stick out underneath that plane.  To minimize the torque required to move the platform, the center of mass of the top assembly including the </w:t>
      </w:r>
      <w:proofErr w:type="spellStart"/>
      <w:r>
        <w:t>Dobsonian</w:t>
      </w:r>
      <w:proofErr w:type="spellEnd"/>
      <w:r>
        <w:t>, is placed on the con</w:t>
      </w:r>
      <w:r w:rsidR="00296B64">
        <w:t xml:space="preserve">e axis. </w:t>
      </w:r>
    </w:p>
    <w:p w:rsidR="00FC0E04" w:rsidRDefault="00A92E01" w:rsidP="00984FDC">
      <w:r>
        <w:t>The advantages of the Gee design are (1) its conceptual simplicity, (2) tracking the sky exactly with a constant motor speed that drives the sectors, and (3) the flexibility in vertical placement of the cone axis to accommod</w:t>
      </w:r>
      <w:r w:rsidR="003F3A9E">
        <w:t>ate the center of mass</w:t>
      </w:r>
      <w:r>
        <w:t xml:space="preserve">.  The disadvantage </w:t>
      </w:r>
      <w:r w:rsidR="009A6422">
        <w:t xml:space="preserve">are (1) </w:t>
      </w:r>
      <w:r>
        <w:t>the tilting of the sectors that require more work</w:t>
      </w:r>
      <w:r w:rsidR="00726A4A">
        <w:t>,</w:t>
      </w:r>
      <w:r>
        <w:t xml:space="preserve"> </w:t>
      </w:r>
      <w:r w:rsidR="009A6422">
        <w:t xml:space="preserve">(2) </w:t>
      </w:r>
      <w:r>
        <w:t>bearings on both sides</w:t>
      </w:r>
      <w:r w:rsidR="005D65B7">
        <w:t xml:space="preserve"> of the sectors and </w:t>
      </w:r>
      <w:r w:rsidR="009A6422">
        <w:t xml:space="preserve">(3) </w:t>
      </w:r>
      <w:r w:rsidR="005D65B7">
        <w:t xml:space="preserve">it </w:t>
      </w:r>
      <w:r w:rsidR="009A6422">
        <w:t xml:space="preserve">is </w:t>
      </w:r>
      <w:r w:rsidR="005D65B7">
        <w:t xml:space="preserve">harder to design the motor drive.  </w:t>
      </w:r>
      <w:r>
        <w:t xml:space="preserve">The Gee design works </w:t>
      </w:r>
      <w:r w:rsidR="005D65B7">
        <w:t>best</w:t>
      </w:r>
      <w:r>
        <w:t xml:space="preserve"> at lower latitudes.  At higher latitudes the bearings would be tilted too </w:t>
      </w:r>
      <w:r w:rsidR="005D65B7">
        <w:t>much</w:t>
      </w:r>
      <w:r>
        <w:t xml:space="preserve"> and other designs such as </w:t>
      </w:r>
      <w:proofErr w:type="spellStart"/>
      <w:r>
        <w:t>Poncet</w:t>
      </w:r>
      <w:proofErr w:type="spellEnd"/>
      <w:r>
        <w:t xml:space="preserve"> </w:t>
      </w:r>
      <w:r w:rsidR="009A6422">
        <w:t xml:space="preserve">or </w:t>
      </w:r>
      <w:proofErr w:type="spellStart"/>
      <w:r w:rsidR="009A6422">
        <w:t>d’Autume</w:t>
      </w:r>
      <w:r w:rsidR="005D65B7">
        <w:t>work</w:t>
      </w:r>
      <w:proofErr w:type="spellEnd"/>
      <w:r w:rsidR="005D65B7">
        <w:t xml:space="preserve"> better.</w:t>
      </w:r>
    </w:p>
    <w:p w:rsidR="005D65B7" w:rsidRDefault="005D65B7" w:rsidP="005D65B7">
      <w:pPr>
        <w:pStyle w:val="Heading1"/>
      </w:pPr>
      <w:r>
        <w:lastRenderedPageBreak/>
        <w:t>The VNS (Vertical North Segments) Design</w:t>
      </w:r>
    </w:p>
    <w:p w:rsidR="00401C63" w:rsidRDefault="0053494F" w:rsidP="005D65B7">
      <w:r>
        <w:t xml:space="preserve">The VNS design uses </w:t>
      </w:r>
      <w:r w:rsidR="009A6422">
        <w:t xml:space="preserve">two </w:t>
      </w:r>
      <w:r>
        <w:t>vertical sector</w:t>
      </w:r>
      <w:r w:rsidR="00231166">
        <w:t xml:space="preserve"> sec</w:t>
      </w:r>
      <w:r w:rsidR="009A6422">
        <w:t>tor</w:t>
      </w:r>
      <w:r>
        <w:t xml:space="preserve">s </w:t>
      </w:r>
      <w:r w:rsidR="009A6422">
        <w:t>at the North side.  The advantages are that (1) the sectors</w:t>
      </w:r>
      <w:r>
        <w:t xml:space="preserve"> are easier to make and </w:t>
      </w:r>
      <w:r w:rsidR="009A6422">
        <w:t xml:space="preserve">(2) the vertical segments are </w:t>
      </w:r>
      <w:r>
        <w:t>mechanically more stable</w:t>
      </w:r>
      <w:r w:rsidR="009A6422">
        <w:t xml:space="preserve"> than Gee sectors</w:t>
      </w:r>
      <w:r>
        <w:t xml:space="preserve">.  </w:t>
      </w:r>
      <w:r w:rsidR="009A6422">
        <w:t>The disadvantages are (1) more mathematical complexity, (2) the sectors must either be very thin or conically shaped edges and (3) the motor speed is not constant</w:t>
      </w:r>
      <w:r>
        <w:t xml:space="preserve">.  </w:t>
      </w:r>
    </w:p>
    <w:p w:rsidR="009A6422" w:rsidRDefault="009A6422" w:rsidP="005D65B7">
      <w:r>
        <w:t>In this section we will solve the mathematical design of the sectors.</w:t>
      </w:r>
      <w:r w:rsidR="00401C63">
        <w:t xml:space="preserve">  The parameters are related to the cone and bearing locations.  Later on we will define a more user-friendly set of design parameters.</w:t>
      </w:r>
    </w:p>
    <w:p w:rsidR="00CE061E" w:rsidRDefault="00CE061E" w:rsidP="005D65B7">
      <w:r>
        <w:t xml:space="preserve">Below is a side view of the VNS design.  </w:t>
      </w:r>
      <w:r w:rsidR="009C666D">
        <w:t>Let us summarize the features that are displayed.</w:t>
      </w:r>
      <w:r>
        <w:t xml:space="preserve"> </w:t>
      </w:r>
    </w:p>
    <w:p w:rsidR="00BE3CBD" w:rsidRDefault="009C666D" w:rsidP="00726A4A">
      <w:pPr>
        <w:jc w:val="center"/>
      </w:pPr>
      <w:r>
        <w:t xml:space="preserve">The </w:t>
      </w:r>
      <w:r w:rsidR="00B95334">
        <w:rPr>
          <w:noProof/>
        </w:rPr>
        <w:drawing>
          <wp:inline distT="0" distB="0" distL="0" distR="0">
            <wp:extent cx="5943600" cy="3935095"/>
            <wp:effectExtent l="0" t="0" r="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7">
                      <a:extLst>
                        <a:ext uri="{28A0092B-C50C-407E-A947-70E740481C1C}">
                          <a14:useLocalDpi xmlns:a14="http://schemas.microsoft.com/office/drawing/2010/main" val="0"/>
                        </a:ext>
                      </a:extLst>
                    </a:blip>
                    <a:stretch>
                      <a:fillRect/>
                    </a:stretch>
                  </pic:blipFill>
                  <pic:spPr>
                    <a:xfrm>
                      <a:off x="0" y="0"/>
                      <a:ext cx="5943600" cy="3935095"/>
                    </a:xfrm>
                    <a:prstGeom prst="rect">
                      <a:avLst/>
                    </a:prstGeom>
                  </pic:spPr>
                </pic:pic>
              </a:graphicData>
            </a:graphic>
          </wp:inline>
        </w:drawing>
      </w:r>
    </w:p>
    <w:p w:rsidR="00C15C75" w:rsidRDefault="009C666D" w:rsidP="005D65B7">
      <w:r>
        <w:t>The cone is shown in fat lines with an axis that points at the NCP</w:t>
      </w:r>
      <w:r w:rsidR="00750683">
        <w:t xml:space="preserve"> with an angle equal to the latitude of the observer</w:t>
      </w:r>
      <w:r>
        <w:t xml:space="preserve">.  Its apex is the origin of our right-handed XYZ coordinate system.  The horizontal fat lines are the </w:t>
      </w:r>
      <w:r w:rsidR="00750683">
        <w:t>(</w:t>
      </w:r>
      <w:r>
        <w:t>bottom of the</w:t>
      </w:r>
      <w:r w:rsidR="00750683">
        <w:t>)</w:t>
      </w:r>
      <w:r>
        <w:t xml:space="preserve"> </w:t>
      </w:r>
      <w:proofErr w:type="spellStart"/>
      <w:proofErr w:type="gramStart"/>
      <w:r>
        <w:t>Dob</w:t>
      </w:r>
      <w:proofErr w:type="spellEnd"/>
      <w:proofErr w:type="gramEnd"/>
      <w:r>
        <w:t xml:space="preserve"> base and the </w:t>
      </w:r>
      <w:r w:rsidR="00750683">
        <w:t>(</w:t>
      </w:r>
      <w:r>
        <w:t>top of the</w:t>
      </w:r>
      <w:r w:rsidR="00750683">
        <w:t>)</w:t>
      </w:r>
      <w:r>
        <w:t xml:space="preserve"> bottom board of the platform.  In between it are the sectors that ride on the bearings.  </w:t>
      </w:r>
      <w:r>
        <w:rPr>
          <w:rFonts w:eastAsiaTheme="minorEastAsia"/>
        </w:rPr>
        <w:t xml:space="preserve">The </w:t>
      </w:r>
      <w:r w:rsidR="00FD4828">
        <w:rPr>
          <w:rFonts w:eastAsiaTheme="minorEastAsia"/>
        </w:rPr>
        <w:t xml:space="preserve">top </w:t>
      </w:r>
      <w:r>
        <w:rPr>
          <w:rFonts w:eastAsiaTheme="minorEastAsia"/>
        </w:rPr>
        <w:t>sector</w:t>
      </w:r>
      <w:r w:rsidR="00FD4828">
        <w:rPr>
          <w:rFonts w:eastAsiaTheme="minorEastAsia"/>
        </w:rPr>
        <w:t xml:space="preserve"> margin </w:t>
      </w:r>
      <m:oMath>
        <m:r>
          <w:rPr>
            <w:rFonts w:ascii="Cambria Math" w:hAnsi="Cambria Math"/>
          </w:rPr>
          <m:t>m</m:t>
        </m:r>
      </m:oMath>
      <w:r w:rsidR="00FD4828">
        <w:rPr>
          <w:rFonts w:eastAsiaTheme="minorEastAsia"/>
        </w:rPr>
        <w:t xml:space="preserve"> must leave room for mechanical implementation, and the bottom sector margin </w:t>
      </w:r>
      <m:oMath>
        <m:r>
          <w:rPr>
            <w:rFonts w:ascii="Cambria Math" w:hAnsi="Cambria Math"/>
          </w:rPr>
          <m:t>b</m:t>
        </m:r>
      </m:oMath>
      <w:r w:rsidR="00FD4828">
        <w:rPr>
          <w:rFonts w:eastAsiaTheme="minorEastAsia"/>
        </w:rPr>
        <w:t xml:space="preserve"> must be large enough for the sector not to hit the platform base as it rotates.</w:t>
      </w:r>
      <w:r>
        <w:rPr>
          <w:rFonts w:eastAsiaTheme="minorEastAsia"/>
        </w:rPr>
        <w:t xml:space="preserve">  </w:t>
      </w:r>
      <w:r w:rsidR="00750683">
        <w:rPr>
          <w:rFonts w:eastAsiaTheme="minorEastAsia"/>
        </w:rPr>
        <w:t xml:space="preserve">The center of mass is on the cone axis and is a distance </w:t>
      </w:r>
      <m:oMath>
        <m:r>
          <w:rPr>
            <w:rFonts w:ascii="Cambria Math" w:hAnsi="Cambria Math"/>
          </w:rPr>
          <m:t>d</m:t>
        </m:r>
      </m:oMath>
      <w:r w:rsidR="00750683">
        <w:rPr>
          <w:rFonts w:eastAsiaTheme="minorEastAsia"/>
        </w:rPr>
        <w:t xml:space="preserve"> above the </w:t>
      </w:r>
      <w:proofErr w:type="spellStart"/>
      <w:proofErr w:type="gramStart"/>
      <w:r w:rsidR="00750683">
        <w:rPr>
          <w:rFonts w:eastAsiaTheme="minorEastAsia"/>
        </w:rPr>
        <w:t>Dob</w:t>
      </w:r>
      <w:proofErr w:type="spellEnd"/>
      <w:proofErr w:type="gramEnd"/>
      <w:r w:rsidR="00750683">
        <w:rPr>
          <w:rFonts w:eastAsiaTheme="minorEastAsia"/>
        </w:rPr>
        <w:t xml:space="preserve"> base.  It is set back by a distance </w:t>
      </w:r>
      <m:oMath>
        <m:r>
          <w:rPr>
            <w:rFonts w:ascii="Cambria Math" w:hAnsi="Cambria Math"/>
          </w:rPr>
          <m:t>u</m:t>
        </m:r>
      </m:oMath>
      <w:r w:rsidR="00750683">
        <w:rPr>
          <w:rFonts w:eastAsiaTheme="minorEastAsia"/>
        </w:rPr>
        <w:t xml:space="preserve"> relative to the North bearings.  The Gee disc </w:t>
      </w:r>
      <w:r w:rsidR="00C07F67">
        <w:rPr>
          <w:rFonts w:eastAsiaTheme="minorEastAsia"/>
        </w:rPr>
        <w:t xml:space="preserve">has radius </w:t>
      </w:r>
      <m:oMath>
        <m:r>
          <w:rPr>
            <w:rFonts w:ascii="Cambria Math" w:hAnsi="Cambria Math"/>
          </w:rPr>
          <m:t>r</m:t>
        </m:r>
      </m:oMath>
      <w:r w:rsidR="00C07F67">
        <w:rPr>
          <w:rFonts w:eastAsiaTheme="minorEastAsia"/>
        </w:rPr>
        <w:t xml:space="preserve"> and its </w:t>
      </w:r>
      <w:r w:rsidR="00750683">
        <w:rPr>
          <w:rFonts w:eastAsiaTheme="minorEastAsia"/>
        </w:rPr>
        <w:t xml:space="preserve">center is placed at a horizontal distance </w:t>
      </w:r>
      <m:oMath>
        <m:r>
          <w:rPr>
            <w:rFonts w:ascii="Cambria Math" w:hAnsi="Cambria Math"/>
          </w:rPr>
          <m:t>p</m:t>
        </m:r>
      </m:oMath>
      <w:r w:rsidR="00750683">
        <w:rPr>
          <w:rFonts w:eastAsiaTheme="minorEastAsia"/>
        </w:rPr>
        <w:t xml:space="preserve"> and a vertical distance </w:t>
      </w:r>
      <m:oMath>
        <m:r>
          <w:rPr>
            <w:rFonts w:ascii="Cambria Math" w:hAnsi="Cambria Math"/>
          </w:rPr>
          <m:t>q</m:t>
        </m:r>
      </m:oMath>
      <w:r w:rsidR="00750683">
        <w:rPr>
          <w:rFonts w:eastAsiaTheme="minorEastAsia"/>
        </w:rPr>
        <w:t xml:space="preserve"> from the apex.  </w:t>
      </w:r>
      <w:r w:rsidR="00C15C75">
        <w:t>Below is a figure of the Gee disc as seen from the North side along the cone axis.</w:t>
      </w:r>
      <w:r w:rsidR="00C07F67">
        <w:t xml:space="preserve">  The bearings are a horizontal distance </w:t>
      </w:r>
      <m:oMath>
        <m:r>
          <w:rPr>
            <w:rFonts w:ascii="Cambria Math" w:hAnsi="Cambria Math"/>
          </w:rPr>
          <m:t>e</m:t>
        </m:r>
      </m:oMath>
      <w:r w:rsidR="00C07F67">
        <w:rPr>
          <w:rFonts w:eastAsiaTheme="minorEastAsia"/>
        </w:rPr>
        <w:t xml:space="preserve"> away from the cone apex.</w:t>
      </w:r>
    </w:p>
    <w:p w:rsidR="00C15C75" w:rsidRDefault="005F5F2D" w:rsidP="00C15C75">
      <w:pPr>
        <w:jc w:val="center"/>
      </w:pPr>
      <w:r>
        <w:rPr>
          <w:noProof/>
        </w:rPr>
        <w:lastRenderedPageBreak/>
        <w:drawing>
          <wp:inline distT="0" distB="0" distL="0" distR="0">
            <wp:extent cx="4774019" cy="3118924"/>
            <wp:effectExtent l="0" t="0" r="762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4.png"/>
                    <pic:cNvPicPr/>
                  </pic:nvPicPr>
                  <pic:blipFill>
                    <a:blip r:embed="rId8">
                      <a:extLst>
                        <a:ext uri="{28A0092B-C50C-407E-A947-70E740481C1C}">
                          <a14:useLocalDpi xmlns:a14="http://schemas.microsoft.com/office/drawing/2010/main" val="0"/>
                        </a:ext>
                      </a:extLst>
                    </a:blip>
                    <a:stretch>
                      <a:fillRect/>
                    </a:stretch>
                  </pic:blipFill>
                  <pic:spPr>
                    <a:xfrm>
                      <a:off x="0" y="0"/>
                      <a:ext cx="4774019" cy="3118924"/>
                    </a:xfrm>
                    <a:prstGeom prst="rect">
                      <a:avLst/>
                    </a:prstGeom>
                  </pic:spPr>
                </pic:pic>
              </a:graphicData>
            </a:graphic>
          </wp:inline>
        </w:drawing>
      </w:r>
    </w:p>
    <w:p w:rsidR="007D10F4" w:rsidRDefault="00CE061E" w:rsidP="005D65B7">
      <w:r>
        <w:t xml:space="preserve">The top view </w:t>
      </w:r>
      <w:r w:rsidR="007D10F4">
        <w:t xml:space="preserve">in the figure below </w:t>
      </w:r>
      <w:r>
        <w:t xml:space="preserve">shows the tilted </w:t>
      </w:r>
      <w:r w:rsidR="003F3A9E">
        <w:t>Gee</w:t>
      </w:r>
      <w:r>
        <w:t xml:space="preserve"> disc and the VNS sectors.  The sectors</w:t>
      </w:r>
      <w:r w:rsidR="00BE3CBD">
        <w:t xml:space="preserve"> are placed in the tangent of the projection of the disc on the XY plane</w:t>
      </w:r>
      <w:r w:rsidR="00F707A7">
        <w:t>.</w:t>
      </w:r>
    </w:p>
    <w:p w:rsidR="00CE061E" w:rsidRDefault="00F507C8" w:rsidP="00726A4A">
      <w:pPr>
        <w:jc w:val="center"/>
      </w:pPr>
      <w:r>
        <w:rPr>
          <w:noProof/>
        </w:rPr>
        <w:drawing>
          <wp:inline distT="0" distB="0" distL="0" distR="0">
            <wp:extent cx="5146158" cy="3724367"/>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4.png"/>
                    <pic:cNvPicPr/>
                  </pic:nvPicPr>
                  <pic:blipFill>
                    <a:blip r:embed="rId9">
                      <a:extLst>
                        <a:ext uri="{28A0092B-C50C-407E-A947-70E740481C1C}">
                          <a14:useLocalDpi xmlns:a14="http://schemas.microsoft.com/office/drawing/2010/main" val="0"/>
                        </a:ext>
                      </a:extLst>
                    </a:blip>
                    <a:stretch>
                      <a:fillRect/>
                    </a:stretch>
                  </pic:blipFill>
                  <pic:spPr>
                    <a:xfrm>
                      <a:off x="0" y="0"/>
                      <a:ext cx="5146158" cy="3724367"/>
                    </a:xfrm>
                    <a:prstGeom prst="rect">
                      <a:avLst/>
                    </a:prstGeom>
                  </pic:spPr>
                </pic:pic>
              </a:graphicData>
            </a:graphic>
          </wp:inline>
        </w:drawing>
      </w:r>
    </w:p>
    <w:p w:rsidR="00F47449" w:rsidRDefault="00F47449" w:rsidP="00F47449">
      <w:pPr>
        <w:pStyle w:val="Heading1"/>
      </w:pPr>
      <w:r>
        <w:lastRenderedPageBreak/>
        <w:t>Building a VNS Platform with a Jig</w:t>
      </w:r>
    </w:p>
    <w:p w:rsidR="003B4679" w:rsidRDefault="00F47449" w:rsidP="008147E8">
      <w:r w:rsidRPr="00F47449">
        <w:t xml:space="preserve">The most practical method is to use a jig where a belt sander or router shapes the VNS sectors.  </w:t>
      </w:r>
      <w:r w:rsidR="003B4679">
        <w:t>The jig is a device that rotates the platform top around its virtual axis and shapes the sectors at the point of contact with the bearings.  Starting with a rough sector profile that is a bit larger than the final shape, the belt sander is moved in while rotating the platform until it is at the bearing location.</w:t>
      </w:r>
    </w:p>
    <w:p w:rsidR="003B4679" w:rsidRDefault="003B4679" w:rsidP="008147E8">
      <w:r>
        <w:t xml:space="preserve">Building a VNS platform </w:t>
      </w:r>
      <w:r w:rsidR="0096103A">
        <w:t>with</w:t>
      </w:r>
      <w:r>
        <w:t xml:space="preserve"> a jig requires no math other than calculating the location of the virtual axis.</w:t>
      </w:r>
      <w:r w:rsidR="008147E8">
        <w:t xml:space="preserve">  </w:t>
      </w:r>
      <w:r>
        <w:t>Clearly</w:t>
      </w:r>
      <w:r w:rsidR="00F47449" w:rsidRPr="00F47449">
        <w:t xml:space="preserve">, making a good jig is </w:t>
      </w:r>
      <w:r w:rsidR="008147E8">
        <w:t>not easy</w:t>
      </w:r>
      <w:r>
        <w:t xml:space="preserve">, and </w:t>
      </w:r>
      <w:r w:rsidR="0096103A">
        <w:t>it</w:t>
      </w:r>
      <w:r>
        <w:t xml:space="preserve"> may not be practical for everyone</w:t>
      </w:r>
      <w:r w:rsidR="008147E8">
        <w:t>.</w:t>
      </w:r>
      <w:r w:rsidR="00F47449" w:rsidRPr="00F47449">
        <w:t xml:space="preserve">  We will therefore do the </w:t>
      </w:r>
      <w:r>
        <w:t xml:space="preserve">equivalent </w:t>
      </w:r>
      <w:r w:rsidR="00F47449" w:rsidRPr="00F47449">
        <w:t xml:space="preserve">math </w:t>
      </w:r>
      <w:r w:rsidR="008147E8">
        <w:t xml:space="preserve">instead </w:t>
      </w:r>
      <w:r w:rsidR="00F47449" w:rsidRPr="00F47449">
        <w:t>so we can print the sector shape and cut it with a jigsaw</w:t>
      </w:r>
      <w:r>
        <w:t xml:space="preserve"> from aluminum or wood</w:t>
      </w:r>
      <w:r w:rsidR="00F47449" w:rsidRPr="00F47449">
        <w:t>.</w:t>
      </w:r>
      <w:r w:rsidR="00401C63">
        <w:t xml:space="preserve">  </w:t>
      </w:r>
      <w:r w:rsidR="0096103A">
        <w:t>The mathematical design assumes zero thickness of the sector, so aluminum is a better choice than triplex or other kinds of wood.</w:t>
      </w:r>
    </w:p>
    <w:p w:rsidR="0096103A" w:rsidRDefault="0096103A" w:rsidP="008147E8">
      <w:r>
        <w:t xml:space="preserve">The mathematical design consists of the following </w:t>
      </w:r>
      <w:r w:rsidR="00A52C0F">
        <w:t>“back-and-forth” algorithm</w:t>
      </w:r>
      <w:r>
        <w:t>:</w:t>
      </w:r>
    </w:p>
    <w:p w:rsidR="0096103A" w:rsidRDefault="0096103A" w:rsidP="0096103A">
      <w:pPr>
        <w:pStyle w:val="ListParagraph"/>
        <w:numPr>
          <w:ilvl w:val="0"/>
          <w:numId w:val="12"/>
        </w:numPr>
      </w:pPr>
      <w:r>
        <w:t>Place the top board in the nominal position (horizontal / level)</w:t>
      </w:r>
    </w:p>
    <w:p w:rsidR="0096103A" w:rsidRDefault="0096103A" w:rsidP="0096103A">
      <w:pPr>
        <w:pStyle w:val="ListParagraph"/>
        <w:numPr>
          <w:ilvl w:val="1"/>
          <w:numId w:val="12"/>
        </w:numPr>
      </w:pPr>
      <w:r>
        <w:t>The sector is assumed to be in a vertical plane in this position</w:t>
      </w:r>
    </w:p>
    <w:p w:rsidR="0096103A" w:rsidRDefault="0096103A" w:rsidP="0096103A">
      <w:pPr>
        <w:pStyle w:val="ListParagraph"/>
        <w:numPr>
          <w:ilvl w:val="1"/>
          <w:numId w:val="12"/>
        </w:numPr>
      </w:pPr>
      <w:r>
        <w:t xml:space="preserve">The bearing is at </w:t>
      </w:r>
      <w:r w:rsidR="00D64D66">
        <w:t>an</w:t>
      </w:r>
      <w:r>
        <w:t xml:space="preserve"> angle </w:t>
      </w:r>
      <m:oMath>
        <m:sSub>
          <m:sSubPr>
            <m:ctrlPr>
              <w:rPr>
                <w:rFonts w:ascii="Cambria Math" w:hAnsi="Cambria Math"/>
                <w:i/>
                <w:iCs/>
              </w:rPr>
            </m:ctrlPr>
          </m:sSubPr>
          <m:e>
            <m:r>
              <w:rPr>
                <w:rFonts w:ascii="Cambria Math" w:hAnsi="Cambria Math"/>
              </w:rPr>
              <m:t>ψ</m:t>
            </m:r>
          </m:e>
          <m:sub>
            <m:r>
              <w:rPr>
                <w:rFonts w:ascii="Cambria Math" w:hAnsi="Cambria Math"/>
              </w:rPr>
              <m:t>0</m:t>
            </m:r>
          </m:sub>
        </m:sSub>
      </m:oMath>
    </w:p>
    <w:p w:rsidR="0096103A" w:rsidRDefault="0096103A" w:rsidP="0096103A">
      <w:pPr>
        <w:pStyle w:val="ListParagraph"/>
        <w:numPr>
          <w:ilvl w:val="0"/>
          <w:numId w:val="12"/>
        </w:numPr>
      </w:pPr>
      <w:r>
        <w:t xml:space="preserve">Choose a point on the sector profile specified by an angle of rotation </w:t>
      </w:r>
      <m:oMath>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oMath>
    </w:p>
    <w:p w:rsidR="0096103A" w:rsidRDefault="00D64D66" w:rsidP="0096103A">
      <w:pPr>
        <w:pStyle w:val="ListParagraph"/>
        <w:numPr>
          <w:ilvl w:val="1"/>
          <w:numId w:val="12"/>
        </w:numPr>
      </w:pPr>
      <w:r>
        <w:t>T</w:t>
      </w:r>
      <w:r w:rsidR="0096103A">
        <w:t xml:space="preserve">he coordinates </w:t>
      </w:r>
      <w:r>
        <w:t xml:space="preserve">of the profile point </w:t>
      </w:r>
      <w:r w:rsidR="0096103A">
        <w:t xml:space="preserve">are </w:t>
      </w:r>
      <w:r>
        <w:t>not yet known</w:t>
      </w:r>
    </w:p>
    <w:p w:rsidR="0096103A" w:rsidRDefault="0096103A" w:rsidP="0096103A">
      <w:pPr>
        <w:pStyle w:val="ListParagraph"/>
        <w:numPr>
          <w:ilvl w:val="0"/>
          <w:numId w:val="12"/>
        </w:numPr>
      </w:pPr>
      <w:r>
        <w:t>Rotate the sector to the bearing axis over</w:t>
      </w:r>
      <w:r w:rsidR="00D64D66">
        <w:t xml:space="preserve"> an angle</w:t>
      </w:r>
      <w:r>
        <w:t xml:space="preserve"> </w:t>
      </w:r>
      <m:oMath>
        <m:r>
          <w:rPr>
            <w:rFonts w:ascii="Cambria Math" w:hAnsi="Cambria Math"/>
          </w:rPr>
          <m:t>-</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oMath>
    </w:p>
    <w:p w:rsidR="0096103A" w:rsidRDefault="0096103A" w:rsidP="0096103A">
      <w:pPr>
        <w:pStyle w:val="ListParagraph"/>
        <w:numPr>
          <w:ilvl w:val="0"/>
          <w:numId w:val="12"/>
        </w:numPr>
      </w:pPr>
      <w:r>
        <w:t>Calculate the intersection</w:t>
      </w:r>
      <w:r w:rsidR="00D64D66">
        <w:t xml:space="preserve"> of the rotated sector plane with the bearing axis</w:t>
      </w:r>
    </w:p>
    <w:p w:rsidR="0096103A" w:rsidRDefault="0096103A" w:rsidP="0096103A">
      <w:pPr>
        <w:pStyle w:val="ListParagraph"/>
        <w:numPr>
          <w:ilvl w:val="1"/>
          <w:numId w:val="12"/>
        </w:numPr>
      </w:pPr>
      <w:r>
        <w:t xml:space="preserve">This </w:t>
      </w:r>
      <w:r w:rsidR="00D64D66">
        <w:t>yields</w:t>
      </w:r>
      <w:r>
        <w:t xml:space="preserve"> the coordinates of the profile point in the rotated posit</w:t>
      </w:r>
      <w:r w:rsidR="00D64D66">
        <w:t>io</w:t>
      </w:r>
      <w:r>
        <w:t>n</w:t>
      </w:r>
    </w:p>
    <w:p w:rsidR="0096103A" w:rsidRDefault="0096103A" w:rsidP="0096103A">
      <w:pPr>
        <w:pStyle w:val="ListParagraph"/>
        <w:numPr>
          <w:ilvl w:val="0"/>
          <w:numId w:val="12"/>
        </w:numPr>
      </w:pPr>
      <w:r>
        <w:t xml:space="preserve">Rotate </w:t>
      </w:r>
      <w:r w:rsidR="00D64D66">
        <w:t>the sector</w:t>
      </w:r>
      <w:r>
        <w:t xml:space="preserve"> back to the nominal position</w:t>
      </w:r>
      <w:r w:rsidR="00D64D66">
        <w:t xml:space="preserve"> over an angle </w:t>
      </w:r>
      <m:oMath>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oMath>
    </w:p>
    <w:p w:rsidR="00D64D66" w:rsidRDefault="00D64D66" w:rsidP="00D64D66">
      <w:pPr>
        <w:pStyle w:val="ListParagraph"/>
        <w:numPr>
          <w:ilvl w:val="1"/>
          <w:numId w:val="12"/>
        </w:numPr>
      </w:pPr>
      <w:r>
        <w:t>The profile point coordinates are calculated by applying the rotation math</w:t>
      </w:r>
    </w:p>
    <w:p w:rsidR="0096103A" w:rsidRDefault="0096103A" w:rsidP="0096103A">
      <w:r>
        <w:t>Doing this for all points will generate the points of the profile.</w:t>
      </w:r>
      <w:r w:rsidR="00D64D66">
        <w:t xml:space="preserve">  Note that there is a shortcut if the bearing axis coincides with the cone surface, namely, </w:t>
      </w:r>
      <w:proofErr w:type="gramStart"/>
      <w:r w:rsidR="00D64D66">
        <w:t xml:space="preserve">when </w:t>
      </w:r>
      <w:proofErr w:type="gramEnd"/>
      <m:oMath>
        <m:r>
          <w:rPr>
            <w:rFonts w:ascii="Cambria Math" w:hAnsi="Cambria Math"/>
          </w:rPr>
          <m:t>f=0</m:t>
        </m:r>
      </m:oMath>
      <w:r w:rsidR="00D64D66">
        <w:t>.  In that case there is no point in rotating back and forth, and we can simply calculate the profile as the intersection of the sector plane with the cone.  In all other cases when</w:t>
      </w:r>
      <m:oMath>
        <m:r>
          <w:rPr>
            <w:rFonts w:ascii="Cambria Math" w:hAnsi="Cambria Math"/>
          </w:rPr>
          <m:t xml:space="preserve"> f</m:t>
        </m:r>
      </m:oMath>
      <w:r w:rsidR="00D64D66">
        <w:rPr>
          <w:rFonts w:eastAsiaTheme="minorEastAsia"/>
        </w:rPr>
        <w:t xml:space="preserve"> is nonzero we must do the back-and-forth algorithm.</w:t>
      </w:r>
    </w:p>
    <w:p w:rsidR="002723AB" w:rsidRDefault="002723AB" w:rsidP="002723AB">
      <w:pPr>
        <w:pStyle w:val="Heading1"/>
      </w:pPr>
      <w:r>
        <w:t>Sector Calculations</w:t>
      </w:r>
    </w:p>
    <w:p w:rsidR="0020047F" w:rsidRDefault="0020047F" w:rsidP="003D4330">
      <w:pPr>
        <w:rPr>
          <w:rFonts w:eastAsiaTheme="minorEastAsia"/>
        </w:rPr>
      </w:pPr>
      <w:r>
        <w:t>The figure contains the formulas tha</w:t>
      </w:r>
      <w:r w:rsidR="005E0FC7">
        <w:t>t</w:t>
      </w:r>
      <w:r>
        <w:t xml:space="preserve"> show how to derive </w:t>
      </w:r>
      <m:oMath>
        <m:r>
          <w:rPr>
            <w:rFonts w:ascii="Cambria Math" w:hAnsi="Cambria Math"/>
          </w:rPr>
          <m:t>w</m:t>
        </m:r>
      </m:oMath>
      <w:r>
        <w:rPr>
          <w:rFonts w:eastAsiaTheme="minorEastAsia"/>
        </w:rPr>
        <w:t xml:space="preserve">, </w:t>
      </w:r>
      <m:oMath>
        <m:r>
          <w:rPr>
            <w:rFonts w:ascii="Cambria Math" w:hAnsi="Cambria Math"/>
          </w:rPr>
          <m:t>p</m:t>
        </m:r>
      </m:oMath>
      <w:r>
        <w:rPr>
          <w:rFonts w:eastAsiaTheme="minorEastAsia"/>
        </w:rPr>
        <w:t xml:space="preserve">, </w:t>
      </w:r>
      <m:oMath>
        <m:r>
          <w:rPr>
            <w:rFonts w:ascii="Cambria Math" w:hAnsi="Cambria Math"/>
          </w:rPr>
          <m:t>q</m:t>
        </m:r>
      </m:oMath>
      <w:r w:rsidR="005E0FC7">
        <w:rPr>
          <w:rFonts w:eastAsiaTheme="minorEastAsia"/>
        </w:rPr>
        <w:t xml:space="preserve"> from </w:t>
      </w:r>
      <m:oMath>
        <m:r>
          <w:rPr>
            <w:rFonts w:ascii="Cambria Math" w:hAnsi="Cambria Math"/>
          </w:rPr>
          <m:t>f</m:t>
        </m:r>
      </m:oMath>
      <w:r w:rsidR="005E0FC7">
        <w:rPr>
          <w:rFonts w:eastAsiaTheme="minorEastAsia"/>
        </w:rPr>
        <w:t xml:space="preserve">, </w:t>
      </w:r>
      <m:oMath>
        <m:r>
          <w:rPr>
            <w:rFonts w:ascii="Cambria Math" w:hAnsi="Cambria Math"/>
          </w:rPr>
          <m:t>λ</m:t>
        </m:r>
      </m:oMath>
      <w:r w:rsidR="005E0FC7">
        <w:rPr>
          <w:rFonts w:eastAsiaTheme="minorEastAsia"/>
        </w:rPr>
        <w:t xml:space="preserve">, </w:t>
      </w:r>
      <m:oMath>
        <m:r>
          <w:rPr>
            <w:rFonts w:ascii="Cambria Math" w:hAnsi="Cambria Math"/>
          </w:rPr>
          <m:t>d</m:t>
        </m:r>
      </m:oMath>
      <w:r w:rsidR="00B95334">
        <w:rPr>
          <w:rFonts w:eastAsiaTheme="minorEastAsia"/>
        </w:rPr>
        <w:t xml:space="preserve">, </w:t>
      </w:r>
      <m:oMath>
        <m:sSub>
          <m:sSubPr>
            <m:ctrlPr>
              <w:rPr>
                <w:rFonts w:ascii="Cambria Math" w:hAnsi="Cambria Math"/>
                <w:i/>
                <w:iCs/>
              </w:rPr>
            </m:ctrlPr>
          </m:sSubPr>
          <m:e>
            <m:r>
              <w:rPr>
                <w:rFonts w:ascii="Cambria Math" w:hAnsi="Cambria Math"/>
              </w:rPr>
              <m:t>m</m:t>
            </m:r>
          </m:e>
          <m:sub>
            <m:r>
              <w:rPr>
                <w:rFonts w:ascii="Cambria Math" w:hAnsi="Cambria Math"/>
              </w:rPr>
              <m:t>t</m:t>
            </m:r>
          </m:sub>
        </m:sSub>
      </m:oMath>
      <w:r w:rsidR="005E0FC7">
        <w:rPr>
          <w:rFonts w:eastAsiaTheme="minorEastAsia"/>
        </w:rPr>
        <w:t xml:space="preserve"> and </w:t>
      </w:r>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sidR="005E0FC7">
        <w:rPr>
          <w:rFonts w:eastAsiaTheme="minorEastAsia"/>
        </w:rPr>
        <w:t xml:space="preserve">.  </w:t>
      </w:r>
      <w:r w:rsidR="00B95334">
        <w:rPr>
          <w:rFonts w:eastAsiaTheme="minorEastAsia"/>
        </w:rPr>
        <w:t xml:space="preserve">These parameters are user defined except for </w:t>
      </w:r>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sidR="00B95334">
        <w:rPr>
          <w:rFonts w:eastAsiaTheme="minorEastAsia"/>
          <w:iCs/>
        </w:rPr>
        <w:t xml:space="preserve"> that depends on the run </w:t>
      </w:r>
      <w:proofErr w:type="gramStart"/>
      <w:r w:rsidR="00B95334">
        <w:rPr>
          <w:rFonts w:eastAsiaTheme="minorEastAsia"/>
          <w:iCs/>
        </w:rPr>
        <w:t>time</w:t>
      </w:r>
      <w:r w:rsidR="000F5DC8">
        <w:rPr>
          <w:rFonts w:eastAsiaTheme="minorEastAsia"/>
          <w:iCs/>
        </w:rPr>
        <w:t xml:space="preserve"> </w:t>
      </w:r>
      <w:proofErr w:type="gramEnd"/>
      <m:oMath>
        <m:r>
          <w:rPr>
            <w:rFonts w:ascii="Cambria Math" w:hAnsi="Cambria Math"/>
          </w:rPr>
          <m:t>T</m:t>
        </m:r>
      </m:oMath>
      <w:r w:rsidR="00E37401">
        <w:rPr>
          <w:rFonts w:eastAsiaTheme="minorEastAsia"/>
        </w:rPr>
        <w:t xml:space="preserve">.  As the platform rotates from start to reset, the sector angle </w:t>
      </w:r>
      <m:oMath>
        <m:r>
          <w:rPr>
            <w:rFonts w:ascii="Cambria Math" w:hAnsi="Cambria Math"/>
          </w:rPr>
          <m:t>ψ</m:t>
        </m:r>
      </m:oMath>
      <w:r w:rsidR="00E37401">
        <w:rPr>
          <w:rFonts w:eastAsiaTheme="minorEastAsia"/>
        </w:rPr>
        <w:t xml:space="preserve"> will go from </w:t>
      </w:r>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B95334">
        <w:rPr>
          <w:rFonts w:eastAsiaTheme="minorEastAsia"/>
          <w:iCs/>
        </w:rPr>
        <w:t xml:space="preserve"> </w:t>
      </w:r>
      <w:proofErr w:type="gramStart"/>
      <w:r w:rsidR="000F5DC8">
        <w:rPr>
          <w:rFonts w:eastAsiaTheme="minorEastAsia"/>
          <w:iCs/>
        </w:rPr>
        <w:t xml:space="preserve">through </w:t>
      </w:r>
      <w:proofErr w:type="gramEnd"/>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E37401">
        <w:rPr>
          <w:rFonts w:eastAsiaTheme="minorEastAsia"/>
          <w:iCs/>
        </w:rPr>
        <w:t xml:space="preserve">, where </w:t>
      </w:r>
      <m:oMath>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B95334">
        <w:rPr>
          <w:rFonts w:eastAsiaTheme="minorEastAsia"/>
          <w:iCs/>
        </w:rPr>
        <w:t xml:space="preserve"> </w:t>
      </w:r>
      <w:r w:rsidR="00E37401">
        <w:rPr>
          <w:rFonts w:eastAsiaTheme="minorEastAsia"/>
          <w:iCs/>
        </w:rPr>
        <w:t xml:space="preserve">is derived directly from </w:t>
      </w:r>
      <w:r w:rsidR="00C513EA">
        <w:rPr>
          <w:rFonts w:eastAsiaTheme="minorEastAsia"/>
          <w:iCs/>
        </w:rPr>
        <w:t xml:space="preserve"> </w:t>
      </w:r>
      <m:oMath>
        <m:r>
          <w:rPr>
            <w:rFonts w:ascii="Cambria Math" w:hAnsi="Cambria Math"/>
          </w:rPr>
          <m:t>T</m:t>
        </m:r>
      </m:oMath>
      <w:r w:rsidR="00E37401">
        <w:rPr>
          <w:rFonts w:eastAsiaTheme="minorEastAsia"/>
          <w:iCs/>
        </w:rPr>
        <w:t xml:space="preserve"> (4 minutes </w:t>
      </w:r>
      <w:r w:rsidR="00A4518A">
        <w:rPr>
          <w:rFonts w:eastAsiaTheme="minorEastAsia"/>
          <w:iCs/>
        </w:rPr>
        <w:t xml:space="preserve">= </w:t>
      </w:r>
      <w:r w:rsidR="00E37401">
        <w:rPr>
          <w:rFonts w:eastAsiaTheme="minorEastAsia"/>
          <w:iCs/>
        </w:rPr>
        <w:t>1 degree).</w:t>
      </w:r>
      <w:r w:rsidR="00C513EA">
        <w:rPr>
          <w:rFonts w:eastAsiaTheme="minorEastAsia"/>
          <w:iCs/>
        </w:rPr>
        <w:t xml:space="preserve"> </w:t>
      </w:r>
      <w:r w:rsidR="00B95334">
        <w:rPr>
          <w:rFonts w:eastAsiaTheme="minorEastAsia"/>
        </w:rPr>
        <w:t xml:space="preserve"> </w:t>
      </w:r>
      <w:r w:rsidR="005E0FC7">
        <w:rPr>
          <w:rFonts w:eastAsiaTheme="minorEastAsia"/>
        </w:rPr>
        <w:t>We repeat these formulas here:</w:t>
      </w:r>
    </w:p>
    <w:p w:rsidR="005E0FC7" w:rsidRPr="005E0FC7" w:rsidRDefault="005E0FC7" w:rsidP="005E0FC7">
      <m:oMathPara>
        <m:oMathParaPr>
          <m:jc m:val="centerGroup"/>
        </m:oMathParaPr>
        <m:oMath>
          <m:r>
            <w:rPr>
              <w:rFonts w:ascii="Cambria Math" w:hAnsi="Cambria Math"/>
            </w:rPr>
            <m:t>p=</m:t>
          </m:r>
          <m:d>
            <m:dPr>
              <m:ctrlPr>
                <w:rPr>
                  <w:rFonts w:ascii="Cambria Math" w:hAnsi="Cambria Math"/>
                  <w:i/>
                  <w:iCs/>
                </w:rPr>
              </m:ctrlPr>
            </m:dPr>
            <m:e>
              <m:r>
                <w:rPr>
                  <w:rFonts w:ascii="Cambria Math" w:hAnsi="Cambria Math"/>
                </w:rPr>
                <m:t>w-f</m:t>
              </m:r>
              <m:func>
                <m:funcPr>
                  <m:ctrlPr>
                    <w:rPr>
                      <w:rFonts w:ascii="Cambria Math" w:hAnsi="Cambria Math"/>
                      <w:i/>
                      <w:iCs/>
                    </w:rPr>
                  </m:ctrlPr>
                </m:funcPr>
                <m:fName>
                  <m:r>
                    <m:rPr>
                      <m:sty m:val="p"/>
                    </m:rPr>
                    <w:rPr>
                      <w:rFonts w:ascii="Cambria Math" w:hAnsi="Cambria Math"/>
                    </w:rPr>
                    <m:t>tan</m:t>
                  </m:r>
                </m:fName>
                <m:e>
                  <m:r>
                    <w:rPr>
                      <w:rFonts w:ascii="Cambria Math" w:hAnsi="Cambria Math"/>
                    </w:rPr>
                    <m:t>λ</m:t>
                  </m:r>
                </m:e>
              </m:func>
            </m:e>
          </m:d>
          <m:sSup>
            <m:sSupPr>
              <m:ctrlPr>
                <w:rPr>
                  <w:rFonts w:ascii="Cambria Math" w:hAnsi="Cambria Math"/>
                  <w:i/>
                  <w:iCs/>
                </w:rPr>
              </m:ctrlPr>
            </m:sSupPr>
            <m:e>
              <m:d>
                <m:dPr>
                  <m:ctrlPr>
                    <w:rPr>
                      <w:rFonts w:ascii="Cambria Math" w:hAnsi="Cambria Math"/>
                      <w:i/>
                      <w:iCs/>
                    </w:rPr>
                  </m:ctrlPr>
                </m:dP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d>
            </m:e>
            <m:sup>
              <m:r>
                <w:rPr>
                  <w:rFonts w:ascii="Cambria Math" w:hAnsi="Cambria Math"/>
                </w:rPr>
                <m:t>2</m:t>
              </m:r>
            </m:sup>
          </m:sSup>
        </m:oMath>
      </m:oMathPara>
    </w:p>
    <w:p w:rsidR="005E0FC7" w:rsidRPr="005E0FC7" w:rsidRDefault="005E0FC7" w:rsidP="005E0FC7">
      <m:oMathPara>
        <m:oMathParaPr>
          <m:jc m:val="centerGroup"/>
        </m:oMathParaPr>
        <m:oMath>
          <m:r>
            <w:rPr>
              <w:rFonts w:ascii="Cambria Math" w:hAnsi="Cambria Math"/>
            </w:rPr>
            <m:t>q=</m:t>
          </m:r>
          <m:d>
            <m:dPr>
              <m:ctrlPr>
                <w:rPr>
                  <w:rFonts w:ascii="Cambria Math" w:hAnsi="Cambria Math"/>
                  <w:i/>
                  <w:iCs/>
                </w:rPr>
              </m:ctrlPr>
            </m:dPr>
            <m:e>
              <m:r>
                <w:rPr>
                  <w:rFonts w:ascii="Cambria Math" w:hAnsi="Cambria Math"/>
                </w:rPr>
                <m:t>w-f</m:t>
              </m:r>
              <m:func>
                <m:funcPr>
                  <m:ctrlPr>
                    <w:rPr>
                      <w:rFonts w:ascii="Cambria Math" w:hAnsi="Cambria Math"/>
                      <w:i/>
                      <w:iCs/>
                    </w:rPr>
                  </m:ctrlPr>
                </m:funcPr>
                <m:fName>
                  <m:r>
                    <m:rPr>
                      <m:sty m:val="p"/>
                    </m:rPr>
                    <w:rPr>
                      <w:rFonts w:ascii="Cambria Math" w:hAnsi="Cambria Math"/>
                    </w:rPr>
                    <m:t>tan</m:t>
                  </m:r>
                </m:fName>
                <m:e>
                  <m:r>
                    <w:rPr>
                      <w:rFonts w:ascii="Cambria Math" w:hAnsi="Cambria Math"/>
                    </w:rPr>
                    <m:t>λ</m:t>
                  </m:r>
                </m:e>
              </m:func>
            </m:e>
          </m:d>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oMath>
      </m:oMathPara>
    </w:p>
    <w:p w:rsidR="005E0FC7" w:rsidRPr="00C513EA" w:rsidRDefault="00D0261C" w:rsidP="003D4330">
      <w:pPr>
        <w:rPr>
          <w:rFonts w:eastAsiaTheme="minorEastAsia"/>
          <w:iCs/>
        </w:rPr>
      </w:pPr>
      <m:oMathPara>
        <m:oMath>
          <m:d>
            <m:dPr>
              <m:ctrlPr>
                <w:rPr>
                  <w:rFonts w:ascii="Cambria Math" w:hAnsi="Cambria Math"/>
                  <w:i/>
                  <w:iCs/>
                </w:rPr>
              </m:ctrlPr>
            </m:dPr>
            <m:e>
              <m:r>
                <w:rPr>
                  <w:rFonts w:ascii="Cambria Math" w:hAnsi="Cambria Math"/>
                </w:rPr>
                <m:t>w-u</m:t>
              </m:r>
            </m:e>
          </m:d>
          <m:func>
            <m:funcPr>
              <m:ctrlPr>
                <w:rPr>
                  <w:rFonts w:ascii="Cambria Math" w:hAnsi="Cambria Math"/>
                  <w:i/>
                  <w:iCs/>
                </w:rPr>
              </m:ctrlPr>
            </m:funcPr>
            <m:fName>
              <m:r>
                <m:rPr>
                  <m:sty m:val="p"/>
                </m:rPr>
                <w:rPr>
                  <w:rFonts w:ascii="Cambria Math" w:hAnsi="Cambria Math"/>
                </w:rPr>
                <m:t>tan</m:t>
              </m:r>
            </m:fName>
            <m:e>
              <m:r>
                <w:rPr>
                  <w:rFonts w:ascii="Cambria Math" w:hAnsi="Cambria Math"/>
                </w:rPr>
                <m:t>λ</m:t>
              </m:r>
            </m:e>
          </m:func>
          <m:r>
            <w:rPr>
              <w:rFonts w:ascii="Cambria Math" w:hAnsi="Cambria Math"/>
            </w:rPr>
            <m:t>=d+</m:t>
          </m:r>
          <m:sSub>
            <m:sSubPr>
              <m:ctrlPr>
                <w:rPr>
                  <w:rFonts w:ascii="Cambria Math" w:hAnsi="Cambria Math"/>
                  <w:i/>
                  <w:iCs/>
                </w:rPr>
              </m:ctrlPr>
            </m:sSubPr>
            <m:e>
              <m:r>
                <w:rPr>
                  <w:rFonts w:ascii="Cambria Math" w:hAnsi="Cambria Math"/>
                </w:rPr>
                <m:t>m</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s</m:t>
              </m:r>
            </m:e>
            <m:sub>
              <m:r>
                <w:rPr>
                  <w:rFonts w:ascii="Cambria Math" w:hAnsi="Cambria Math"/>
                </w:rPr>
                <m:t>t</m:t>
              </m:r>
            </m:sub>
          </m:sSub>
        </m:oMath>
      </m:oMathPara>
    </w:p>
    <w:p w:rsidR="003D4330" w:rsidRPr="003D4330" w:rsidRDefault="000A116A" w:rsidP="003D4330">
      <w:r>
        <w:t>With the origin at the apex, l</w:t>
      </w:r>
      <w:r w:rsidR="003D4330">
        <w:t>et t</w:t>
      </w:r>
      <w:r w:rsidR="003D4330" w:rsidRPr="003D4330">
        <w:t xml:space="preserve">he </w:t>
      </w:r>
      <w:r w:rsidR="00240BEB">
        <w:t>Gee disc</w:t>
      </w:r>
      <w:r w:rsidR="003D4330" w:rsidRPr="003D4330">
        <w:t xml:space="preserve"> </w:t>
      </w:r>
      <w:r w:rsidR="003D4330">
        <w:t>be</w:t>
      </w:r>
      <w:r w:rsidR="003D4330" w:rsidRPr="003D4330">
        <w:t xml:space="preserve"> described by</w:t>
      </w:r>
    </w:p>
    <w:p w:rsidR="003D4330" w:rsidRPr="003D4330" w:rsidRDefault="00073717" w:rsidP="003D4330">
      <m:oMathPara>
        <m:oMathParaPr>
          <m:jc m:val="centerGroup"/>
        </m:oMathParaPr>
        <m:oMath>
          <m:r>
            <w:rPr>
              <w:rFonts w:ascii="Cambria Math" w:hAnsi="Cambria Math"/>
            </w:rPr>
            <w:lastRenderedPageBreak/>
            <m:t>s</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p</m:t>
                    </m:r>
                  </m:e>
                </m:mr>
                <m:mr>
                  <m:e>
                    <m:r>
                      <w:rPr>
                        <w:rFonts w:ascii="Cambria Math" w:hAnsi="Cambria Math"/>
                      </w:rPr>
                      <m:t>0</m:t>
                    </m:r>
                  </m:e>
                </m:mr>
                <m:mr>
                  <m:e>
                    <m:r>
                      <w:rPr>
                        <w:rFonts w:ascii="Cambria Math" w:hAnsi="Cambria Math"/>
                      </w:rPr>
                      <m:t>q</m:t>
                    </m:r>
                  </m:e>
                </m:mr>
              </m:m>
            </m:e>
          </m:d>
          <m:r>
            <w:rPr>
              <w:rFonts w:ascii="Cambria Math" w:hAnsi="Cambria Math"/>
            </w:rPr>
            <m:t>+r</m:t>
          </m:r>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ψ</m:t>
                        </m:r>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ψ</m:t>
                        </m:r>
                      </m:e>
                    </m:func>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p</m:t>
                    </m:r>
                  </m:e>
                </m:mr>
                <m:mr>
                  <m:e>
                    <m:r>
                      <w:rPr>
                        <w:rFonts w:ascii="Cambria Math" w:hAnsi="Cambria Math"/>
                      </w:rPr>
                      <m:t>0</m:t>
                    </m:r>
                  </m:e>
                </m:mr>
                <m:mr>
                  <m:e>
                    <m:r>
                      <w:rPr>
                        <w:rFonts w:ascii="Cambria Math" w:hAnsi="Cambria Math"/>
                      </w:rPr>
                      <m:t>q</m:t>
                    </m:r>
                  </m:e>
                </m:mr>
              </m:m>
            </m:e>
          </m:d>
          <m:r>
            <w:rPr>
              <w:rFonts w:ascii="Cambria Math" w:hAnsi="Cambria Math"/>
            </w:rPr>
            <m:t>+r</m:t>
          </m:r>
          <m:d>
            <m:dPr>
              <m:ctrlPr>
                <w:rPr>
                  <w:rFonts w:ascii="Cambria Math" w:hAnsi="Cambria Math"/>
                  <w:i/>
                  <w:iCs/>
                </w:rPr>
              </m:ctrlPr>
            </m:dPr>
            <m:e>
              <m:m>
                <m:mPr>
                  <m:mcs>
                    <m:mc>
                      <m:mcPr>
                        <m:count m:val="1"/>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r>
                          <w:rPr>
                            <w:rFonts w:ascii="Cambria Math" w:hAnsi="Cambria Math"/>
                          </w:rPr>
                          <m:t>ψ</m:t>
                        </m:r>
                      </m:e>
                    </m:func>
                  </m:e>
                </m:m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ψ</m:t>
                        </m:r>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r>
                          <w:rPr>
                            <w:rFonts w:ascii="Cambria Math" w:hAnsi="Cambria Math"/>
                          </w:rPr>
                          <m:t>ψ</m:t>
                        </m:r>
                      </m:e>
                    </m:func>
                  </m:e>
                </m:mr>
              </m:m>
            </m:e>
          </m:d>
        </m:oMath>
      </m:oMathPara>
    </w:p>
    <w:p w:rsidR="003D4330" w:rsidRPr="00C513EA" w:rsidRDefault="003D4330" w:rsidP="003D4330">
      <w:pPr>
        <w:rPr>
          <w:rFonts w:eastAsiaTheme="minorEastAsia"/>
        </w:rPr>
      </w:pPr>
      <w:proofErr w:type="gramStart"/>
      <w:r w:rsidRPr="003D4330">
        <w:t>where</w:t>
      </w:r>
      <w:proofErr w:type="gramEnd"/>
      <w:r w:rsidRPr="003D4330">
        <w:t xml:space="preserve"> </w:t>
      </w:r>
      <m:oMath>
        <m:r>
          <m:rPr>
            <m:sty m:val="p"/>
          </m:rPr>
          <w:rPr>
            <w:rFonts w:ascii="Cambria Math" w:hAnsi="Cambria Math"/>
          </w:rPr>
          <m:t>0</m:t>
        </m:r>
        <m:r>
          <w:rPr>
            <w:rFonts w:ascii="Cambria Math" w:hAnsi="Cambria Math"/>
          </w:rPr>
          <m:t>≤ψ≤2π</m:t>
        </m:r>
      </m:oMath>
      <w:r w:rsidR="00AA3572">
        <w:rPr>
          <w:rFonts w:eastAsiaTheme="minorEastAsia"/>
        </w:rPr>
        <w:t xml:space="preserve"> is the local coordinate of a unit vector in the YZ plane where </w:t>
      </w:r>
      <m:oMath>
        <m:r>
          <w:rPr>
            <w:rFonts w:ascii="Cambria Math" w:hAnsi="Cambria Math"/>
          </w:rPr>
          <m:t>ψ=0</m:t>
        </m:r>
      </m:oMath>
      <w:r w:rsidR="00AA3572">
        <w:rPr>
          <w:rFonts w:eastAsiaTheme="minorEastAsia"/>
          <w:iCs/>
        </w:rPr>
        <w:t xml:space="preserve"> points West</w:t>
      </w:r>
      <w:r w:rsidR="00AA3572">
        <w:rPr>
          <w:rFonts w:eastAsiaTheme="minorEastAsia"/>
        </w:rPr>
        <w:t>.</w:t>
      </w:r>
      <w:r w:rsidR="00AA3959">
        <w:rPr>
          <w:rFonts w:eastAsiaTheme="minorEastAsia"/>
        </w:rPr>
        <w:t xml:space="preserve">  We have chosen the axes such that</w:t>
      </w:r>
      <w:r w:rsidR="00AA3572">
        <w:rPr>
          <w:rFonts w:eastAsiaTheme="minorEastAsia"/>
        </w:rPr>
        <w:t xml:space="preserve"> our XYZ coordinate system is right handed, </w:t>
      </w:r>
      <w:r w:rsidR="00AA3959">
        <w:rPr>
          <w:rFonts w:eastAsiaTheme="minorEastAsia"/>
        </w:rPr>
        <w:t xml:space="preserve">the positive X axis points </w:t>
      </w:r>
      <w:r w:rsidR="00AA3572">
        <w:rPr>
          <w:rFonts w:eastAsiaTheme="minorEastAsia"/>
        </w:rPr>
        <w:t>Nor</w:t>
      </w:r>
      <w:r w:rsidR="00AA3959">
        <w:rPr>
          <w:rFonts w:eastAsiaTheme="minorEastAsia"/>
        </w:rPr>
        <w:t xml:space="preserve">th </w:t>
      </w:r>
      <w:r w:rsidR="00AA5C87">
        <w:rPr>
          <w:rFonts w:eastAsiaTheme="minorEastAsia"/>
        </w:rPr>
        <w:t xml:space="preserve">and </w:t>
      </w:r>
      <m:oMath>
        <m:r>
          <w:rPr>
            <w:rFonts w:ascii="Cambria Math" w:hAnsi="Cambria Math"/>
          </w:rPr>
          <m:t>ψ</m:t>
        </m:r>
      </m:oMath>
      <w:r w:rsidR="00AA5C87">
        <w:rPr>
          <w:rFonts w:eastAsiaTheme="minorEastAsia"/>
        </w:rPr>
        <w:t xml:space="preserve"> </w:t>
      </w:r>
      <w:r w:rsidR="00AA3572">
        <w:rPr>
          <w:rFonts w:eastAsiaTheme="minorEastAsia"/>
        </w:rPr>
        <w:t xml:space="preserve">is </w:t>
      </w:r>
      <w:r w:rsidR="00AA5C87">
        <w:rPr>
          <w:rFonts w:eastAsiaTheme="minorEastAsia"/>
        </w:rPr>
        <w:t xml:space="preserve">such that </w:t>
      </w:r>
      <w:r w:rsidR="00F76534">
        <w:rPr>
          <w:rFonts w:eastAsiaTheme="minorEastAsia"/>
        </w:rPr>
        <w:t>a</w:t>
      </w:r>
      <w:r w:rsidR="00AA5C87">
        <w:rPr>
          <w:rFonts w:eastAsiaTheme="minorEastAsia"/>
        </w:rPr>
        <w:t xml:space="preserve"> platform </w:t>
      </w:r>
      <w:r w:rsidR="00F76534">
        <w:rPr>
          <w:rFonts w:eastAsiaTheme="minorEastAsia"/>
        </w:rPr>
        <w:t xml:space="preserve">in the Northern hemisphere </w:t>
      </w:r>
      <w:r w:rsidR="00AA5C87">
        <w:rPr>
          <w:rFonts w:eastAsiaTheme="minorEastAsia"/>
        </w:rPr>
        <w:t xml:space="preserve">will track the sky </w:t>
      </w:r>
      <w:r w:rsidR="00F76534">
        <w:rPr>
          <w:rFonts w:eastAsiaTheme="minorEastAsia"/>
        </w:rPr>
        <w:t>for increasing</w:t>
      </w:r>
      <w:r w:rsidR="001D1327">
        <w:rPr>
          <w:rFonts w:eastAsiaTheme="minorEastAsia"/>
        </w:rPr>
        <w:t xml:space="preserve"> </w:t>
      </w:r>
      <w:r w:rsidR="00F76534">
        <w:rPr>
          <w:rFonts w:eastAsiaTheme="minorEastAsia"/>
        </w:rPr>
        <w:t xml:space="preserve"> </w:t>
      </w:r>
      <m:oMath>
        <m:r>
          <w:rPr>
            <w:rFonts w:ascii="Cambria Math" w:hAnsi="Cambria Math"/>
          </w:rPr>
          <m:t>ψ</m:t>
        </m:r>
      </m:oMath>
      <w:r w:rsidR="002367B4">
        <w:rPr>
          <w:rFonts w:eastAsiaTheme="minorEastAsia"/>
        </w:rPr>
        <w:t xml:space="preserve">, namely, a clockwise rotation over the angle </w:t>
      </w:r>
      <m:oMath>
        <m:r>
          <w:rPr>
            <w:rFonts w:ascii="Cambria Math" w:hAnsi="Cambria Math"/>
          </w:rPr>
          <m:t>ψ</m:t>
        </m:r>
      </m:oMath>
      <w:r w:rsidR="002367B4">
        <w:rPr>
          <w:rFonts w:eastAsiaTheme="minorEastAsia"/>
        </w:rPr>
        <w:t xml:space="preserve"> as seen from the NCP</w:t>
      </w:r>
      <w:r w:rsidR="00AA3959">
        <w:rPr>
          <w:rFonts w:eastAsiaTheme="minorEastAsia"/>
        </w:rPr>
        <w:t xml:space="preserve">.  </w:t>
      </w:r>
      <w:r w:rsidRPr="003D4330">
        <w:t>To</w:t>
      </w:r>
      <w:r>
        <w:t xml:space="preserve"> find the bearing location</w:t>
      </w:r>
      <w:r w:rsidR="000E4D0E">
        <w:t xml:space="preserve"> angle </w:t>
      </w:r>
      <m:oMath>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oMath>
      <w:r w:rsidRPr="003D4330">
        <w:t xml:space="preserve"> </w:t>
      </w:r>
      <w:r>
        <w:t xml:space="preserve">we </w:t>
      </w:r>
      <w:proofErr w:type="gramStart"/>
      <w:r w:rsidRPr="003D4330">
        <w:t>set</w:t>
      </w:r>
      <w:r w:rsidR="001D1327">
        <w:t xml:space="preserve"> </w:t>
      </w:r>
      <w:r w:rsidRPr="003D4330">
        <w:t xml:space="preserve"> </w:t>
      </w:r>
      <w:proofErr w:type="gramEnd"/>
      <m:oMath>
        <m:r>
          <w:rPr>
            <w:rFonts w:ascii="Cambria Math" w:hAnsi="Cambria Math"/>
          </w:rPr>
          <m:t>z=-f</m:t>
        </m:r>
      </m:oMath>
      <w:r w:rsidR="00F475AD">
        <w:t>:</w:t>
      </w:r>
    </w:p>
    <w:p w:rsidR="003D4330" w:rsidRPr="003D4330" w:rsidRDefault="003D4330" w:rsidP="003D4330">
      <m:oMathPara>
        <m:oMathParaPr>
          <m:jc m:val="centerGroup"/>
        </m:oMathParaPr>
        <m:oMath>
          <m:r>
            <w:rPr>
              <w:rFonts w:ascii="Cambria Math" w:hAnsi="Cambria Math"/>
            </w:rPr>
            <m:t>q-r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r>
            <w:rPr>
              <w:rFonts w:ascii="Cambria Math" w:hAnsi="Cambria Math"/>
            </w:rPr>
            <m:t>=-f</m:t>
          </m:r>
        </m:oMath>
      </m:oMathPara>
    </w:p>
    <w:p w:rsidR="003D4330" w:rsidRDefault="003D4330" w:rsidP="003D4330">
      <w:pPr>
        <w:rPr>
          <w:rFonts w:eastAsiaTheme="minorEastAsia"/>
        </w:rPr>
      </w:pPr>
      <w:r w:rsidRPr="003D4330">
        <w:t xml:space="preserve">This will give us </w:t>
      </w:r>
    </w:p>
    <w:p w:rsidR="003D4330" w:rsidRPr="00073717" w:rsidRDefault="00D0261C" w:rsidP="003D4330">
      <w:pPr>
        <w:rPr>
          <w:rFonts w:eastAsiaTheme="minorEastAsia"/>
          <w:iCs/>
        </w:rPr>
      </w:pPr>
      <m:oMathPara>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eastAsiaTheme="minorEastAsia" w:hAnsi="Cambria Math"/>
            </w:rPr>
            <m:t>=</m:t>
          </m:r>
          <m:func>
            <m:funcPr>
              <m:ctrlPr>
                <w:rPr>
                  <w:rFonts w:ascii="Cambria Math" w:eastAsiaTheme="minorEastAsia" w:hAnsi="Cambria Math"/>
                  <w:i/>
                  <w:iCs/>
                </w:rPr>
              </m:ctrlPr>
            </m:funcPr>
            <m:fName>
              <m:sSup>
                <m:sSupPr>
                  <m:ctrlPr>
                    <w:rPr>
                      <w:rFonts w:ascii="Cambria Math" w:eastAsiaTheme="minorEastAsia" w:hAnsi="Cambria Math"/>
                      <w:i/>
                      <w:iCs/>
                    </w:rPr>
                  </m:ctrlPr>
                </m:sSupPr>
                <m:e>
                  <m:r>
                    <m:rPr>
                      <m:sty m:val="p"/>
                    </m:rPr>
                    <w:rPr>
                      <w:rFonts w:ascii="Cambria Math" w:hAnsi="Cambria Math"/>
                    </w:rPr>
                    <m:t>sin</m:t>
                  </m:r>
                </m:e>
                <m:sup>
                  <m:r>
                    <w:rPr>
                      <w:rFonts w:ascii="Cambria Math" w:hAnsi="Cambria Math"/>
                    </w:rPr>
                    <m:t>-1</m:t>
                  </m:r>
                </m:sup>
              </m:sSup>
            </m:fName>
            <m:e>
              <m:f>
                <m:fPr>
                  <m:ctrlPr>
                    <w:rPr>
                      <w:rFonts w:ascii="Cambria Math" w:eastAsiaTheme="minorEastAsia" w:hAnsi="Cambria Math"/>
                      <w:i/>
                      <w:iCs/>
                    </w:rPr>
                  </m:ctrlPr>
                </m:fPr>
                <m:num>
                  <m:r>
                    <w:rPr>
                      <w:rFonts w:ascii="Cambria Math" w:eastAsiaTheme="minorEastAsia" w:hAnsi="Cambria Math"/>
                    </w:rPr>
                    <m:t>q+f</m:t>
                  </m:r>
                </m:num>
                <m:den>
                  <m:r>
                    <w:rPr>
                      <w:rFonts w:ascii="Cambria Math" w:hAnsi="Cambria Math"/>
                    </w:rPr>
                    <m:t>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den>
              </m:f>
            </m:e>
          </m:func>
        </m:oMath>
      </m:oMathPara>
    </w:p>
    <w:p w:rsidR="00073717" w:rsidRDefault="00073717" w:rsidP="003D4330">
      <w:pPr>
        <w:rPr>
          <w:rFonts w:eastAsiaTheme="minorEastAsia"/>
          <w:iCs/>
        </w:rPr>
      </w:pPr>
      <w:r>
        <w:rPr>
          <w:rFonts w:eastAsiaTheme="minorEastAsia"/>
          <w:iCs/>
        </w:rPr>
        <w:t>And the bearing location</w:t>
      </w:r>
    </w:p>
    <w:p w:rsidR="003D4330" w:rsidRDefault="00073717" w:rsidP="003D4330">
      <w:pPr>
        <w:rPr>
          <w:rFonts w:eastAsiaTheme="minorEastAsia"/>
          <w:iCs/>
        </w:rPr>
      </w:pPr>
      <m:oMathPara>
        <m:oMath>
          <m:r>
            <w:rPr>
              <w:rFonts w:ascii="Cambria Math" w:hAnsi="Cambria Math"/>
            </w:rPr>
            <m:t>s</m:t>
          </m:r>
          <m:d>
            <m:dPr>
              <m:ctrlPr>
                <w:rPr>
                  <w:rFonts w:ascii="Cambria Math" w:hAnsi="Cambria Math"/>
                  <w:i/>
                  <w:iCs/>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-f</m:t>
                    </m:r>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r</m:t>
                    </m:r>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-f</m:t>
                    </m:r>
                  </m:e>
                </m:mr>
              </m:m>
            </m:e>
          </m:d>
        </m:oMath>
      </m:oMathPara>
    </w:p>
    <w:p w:rsidR="00C513EA" w:rsidRDefault="001D0582" w:rsidP="00C513EA">
      <w:pPr>
        <w:rPr>
          <w:rFonts w:eastAsiaTheme="minorEastAsia"/>
          <w:iCs/>
        </w:rPr>
      </w:pPr>
      <w:r>
        <w:rPr>
          <w:rFonts w:eastAsiaTheme="minorEastAsia"/>
          <w:iCs/>
        </w:rPr>
        <w:t xml:space="preserve">We can use the Gee sector formula for the vertical sector coordinates because those of the VNS sector will be close enough.   </w:t>
      </w:r>
      <w:r w:rsidR="00C513EA">
        <w:rPr>
          <w:rFonts w:eastAsiaTheme="minorEastAsia"/>
          <w:iCs/>
        </w:rPr>
        <w:t>The sector top and bottom are then given by</w:t>
      </w:r>
    </w:p>
    <w:p w:rsidR="00C513EA" w:rsidRDefault="00D0261C" w:rsidP="00C513EA">
      <m:oMathPara>
        <m:oMath>
          <m:sSub>
            <m:sSubPr>
              <m:ctrlPr>
                <w:rPr>
                  <w:rFonts w:ascii="Cambria Math" w:hAnsi="Cambria Math"/>
                  <w:i/>
                  <w:iCs/>
                </w:rPr>
              </m:ctrlPr>
            </m:sSubPr>
            <m:e>
              <m:r>
                <w:rPr>
                  <w:rFonts w:ascii="Cambria Math" w:hAnsi="Cambria Math"/>
                </w:rPr>
                <m:t>s</m:t>
              </m:r>
            </m:e>
            <m:sub>
              <m:r>
                <w:rPr>
                  <w:rFonts w:ascii="Cambria Math" w:hAnsi="Cambria Math"/>
                </w:rPr>
                <m:t>t</m:t>
              </m:r>
            </m:sub>
          </m:sSub>
          <m:r>
            <w:rPr>
              <w:rFonts w:ascii="Cambria Math" w:hAnsi="Cambria Math"/>
            </w:rPr>
            <m:t>=q-r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e>
              </m:d>
            </m:e>
          </m:func>
        </m:oMath>
      </m:oMathPara>
    </w:p>
    <w:p w:rsidR="00C513EA" w:rsidRDefault="00D0261C" w:rsidP="00C513EA">
      <m:oMathPara>
        <m:oMath>
          <m:sSub>
            <m:sSubPr>
              <m:ctrlPr>
                <w:rPr>
                  <w:rFonts w:ascii="Cambria Math" w:hAnsi="Cambria Math"/>
                  <w:i/>
                  <w:iCs/>
                </w:rPr>
              </m:ctrlPr>
            </m:sSubPr>
            <m:e>
              <m:r>
                <w:rPr>
                  <w:rFonts w:ascii="Cambria Math" w:hAnsi="Cambria Math"/>
                </w:rPr>
                <m:t>s</m:t>
              </m:r>
            </m:e>
            <m:sub>
              <m:r>
                <w:rPr>
                  <w:rFonts w:ascii="Cambria Math" w:hAnsi="Cambria Math"/>
                </w:rPr>
                <m:t>b</m:t>
              </m:r>
            </m:sub>
          </m:sSub>
          <m:r>
            <w:rPr>
              <w:rFonts w:ascii="Cambria Math" w:hAnsi="Cambria Math"/>
            </w:rPr>
            <m:t>=q-r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sin</m:t>
              </m:r>
            </m:fName>
            <m:e>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ψ</m:t>
                      </m:r>
                    </m:e>
                    <m:sub>
                      <m:r>
                        <w:rPr>
                          <w:rFonts w:ascii="Cambria Math" w:hAnsi="Cambria Math"/>
                        </w:rPr>
                        <m:t>T</m:t>
                      </m:r>
                    </m:sub>
                  </m:sSub>
                </m:e>
              </m:d>
            </m:e>
          </m:func>
        </m:oMath>
      </m:oMathPara>
    </w:p>
    <w:p w:rsidR="005B1264" w:rsidRDefault="00A52C0F" w:rsidP="003D4330">
      <w:pPr>
        <w:rPr>
          <w:rFonts w:eastAsiaTheme="minorEastAsia"/>
          <w:iCs/>
        </w:rPr>
      </w:pPr>
      <w:r>
        <w:rPr>
          <w:rFonts w:eastAsiaTheme="minorEastAsia"/>
          <w:iCs/>
        </w:rPr>
        <w:t>In the nominal position, t</w:t>
      </w:r>
      <w:r w:rsidR="005B1264">
        <w:rPr>
          <w:rFonts w:eastAsiaTheme="minorEastAsia"/>
          <w:iCs/>
        </w:rPr>
        <w:t>he sector</w:t>
      </w:r>
      <w:r w:rsidR="00F475AD">
        <w:rPr>
          <w:rFonts w:eastAsiaTheme="minorEastAsia"/>
          <w:iCs/>
        </w:rPr>
        <w:t xml:space="preserve"> </w:t>
      </w:r>
      <w:r>
        <w:rPr>
          <w:rFonts w:eastAsiaTheme="minorEastAsia"/>
          <w:iCs/>
        </w:rPr>
        <w:t>plane is vertical and</w:t>
      </w:r>
      <w:r w:rsidR="00F475AD">
        <w:rPr>
          <w:rFonts w:eastAsiaTheme="minorEastAsia"/>
          <w:iCs/>
        </w:rPr>
        <w:t xml:space="preserve"> tangent to the Gee disc at the bearing location when viewed from above</w:t>
      </w:r>
      <w:r w:rsidR="005B1264">
        <w:rPr>
          <w:rFonts w:eastAsiaTheme="minorEastAsia"/>
          <w:iCs/>
        </w:rPr>
        <w:t xml:space="preserve">.  </w:t>
      </w:r>
      <w:r w:rsidR="00F475AD">
        <w:rPr>
          <w:rFonts w:eastAsiaTheme="minorEastAsia"/>
          <w:iCs/>
        </w:rPr>
        <w:t>The</w:t>
      </w:r>
      <w:r w:rsidR="005B1264">
        <w:rPr>
          <w:rFonts w:eastAsiaTheme="minorEastAsia"/>
          <w:iCs/>
        </w:rPr>
        <w:t xml:space="preserve"> tangent</w:t>
      </w:r>
      <w:r w:rsidR="00F475AD">
        <w:rPr>
          <w:rFonts w:eastAsiaTheme="minorEastAsia"/>
          <w:iCs/>
        </w:rPr>
        <w:t xml:space="preserve"> at the bearing is given by</w:t>
      </w:r>
    </w:p>
    <w:p w:rsidR="005B1264" w:rsidRPr="005B1264" w:rsidRDefault="00D0261C" w:rsidP="003D4330">
      <w:pPr>
        <w:rPr>
          <w:rFonts w:eastAsiaTheme="minorEastAsia"/>
          <w:iCs/>
        </w:rPr>
      </w:pPr>
      <m:oMathPara>
        <m:oMath>
          <m:f>
            <m:fPr>
              <m:ctrlPr>
                <w:rPr>
                  <w:rFonts w:ascii="Cambria Math" w:hAnsi="Cambria Math"/>
                  <w:i/>
                </w:rPr>
              </m:ctrlPr>
            </m:fPr>
            <m:num>
              <m:r>
                <w:rPr>
                  <w:rFonts w:ascii="Cambria Math" w:hAnsi="Cambria Math"/>
                </w:rPr>
                <m:t>∂s</m:t>
              </m:r>
            </m:num>
            <m:den>
              <m:r>
                <w:rPr>
                  <w:rFonts w:ascii="Cambria Math" w:hAnsi="Cambria Math"/>
                </w:rPr>
                <m:t>∂ψ</m:t>
              </m:r>
            </m:den>
          </m:f>
          <m:d>
            <m:dPr>
              <m:ctrlPr>
                <w:rPr>
                  <w:rFonts w:ascii="Cambria Math" w:hAnsi="Cambria Math"/>
                  <w:i/>
                  <w:iCs/>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e>
          </m:d>
          <m:r>
            <w:rPr>
              <w:rFonts w:ascii="Cambria Math" w:hAnsi="Cambria Math"/>
            </w:rPr>
            <m:t>=r</m:t>
          </m:r>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
            </m:e>
          </m:d>
          <m:r>
            <w:rPr>
              <w:rFonts w:ascii="Cambria Math" w:hAnsi="Cambria Math"/>
            </w:rPr>
            <m:t>=r</m:t>
          </m:r>
          <m:d>
            <m:dPr>
              <m:ctrlPr>
                <w:rPr>
                  <w:rFonts w:ascii="Cambria Math" w:hAnsi="Cambria Math"/>
                  <w:i/>
                  <w:iCs/>
                </w:rPr>
              </m:ctrlPr>
            </m:dPr>
            <m:e>
              <m:m>
                <m:mPr>
                  <m:mcs>
                    <m:mc>
                      <m:mcPr>
                        <m:count m:val="1"/>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
            </m:e>
          </m:d>
        </m:oMath>
      </m:oMathPara>
    </w:p>
    <w:p w:rsidR="00F8015A" w:rsidRDefault="00F8015A" w:rsidP="003D4330">
      <w:pPr>
        <w:rPr>
          <w:rFonts w:eastAsiaTheme="minorEastAsia"/>
          <w:iCs/>
        </w:rPr>
      </w:pPr>
      <w:r>
        <w:rPr>
          <w:rFonts w:eastAsiaTheme="minorEastAsia"/>
          <w:iCs/>
        </w:rPr>
        <w:t>Project</w:t>
      </w:r>
      <w:r w:rsidR="00F475AD">
        <w:rPr>
          <w:rFonts w:eastAsiaTheme="minorEastAsia"/>
          <w:iCs/>
        </w:rPr>
        <w:t>ing</w:t>
      </w:r>
      <w:r>
        <w:rPr>
          <w:rFonts w:eastAsiaTheme="minorEastAsia"/>
          <w:iCs/>
        </w:rPr>
        <w:t xml:space="preserve"> on the XY plane </w:t>
      </w:r>
      <w:r w:rsidR="00F475AD">
        <w:rPr>
          <w:rFonts w:eastAsiaTheme="minorEastAsia"/>
          <w:iCs/>
        </w:rPr>
        <w:t xml:space="preserve">and normalizing, </w:t>
      </w:r>
      <w:r w:rsidR="00A52C0F">
        <w:rPr>
          <w:rFonts w:eastAsiaTheme="minorEastAsia"/>
          <w:iCs/>
        </w:rPr>
        <w:t>the normalized tangent is the vector</w:t>
      </w:r>
    </w:p>
    <w:p w:rsidR="00F8015A" w:rsidRDefault="00D0261C" w:rsidP="003D4330">
      <w:pPr>
        <w:rPr>
          <w:rFonts w:eastAsiaTheme="minorEastAsia"/>
          <w:iCs/>
        </w:rPr>
      </w:pPr>
      <m:oMathPara>
        <m:oMath>
          <m:d>
            <m:dPr>
              <m:ctrlPr>
                <w:rPr>
                  <w:rFonts w:ascii="Cambria Math" w:hAnsi="Cambria Math"/>
                  <w:i/>
                  <w:iCs/>
                </w:rPr>
              </m:ctrlPr>
            </m:dPr>
            <m:e>
              <m:m>
                <m:mPr>
                  <m:mcs>
                    <m:mc>
                      <m:mcPr>
                        <m:count m:val="1"/>
                        <m:mcJc m:val="center"/>
                      </m:mcPr>
                    </m:mc>
                  </m:mcs>
                  <m:ctrlPr>
                    <w:rPr>
                      <w:rFonts w:ascii="Cambria Math" w:hAnsi="Cambria Math"/>
                      <w:i/>
                      <w:iCs/>
                    </w:rPr>
                  </m:ctrlPr>
                </m:mPr>
                <m:mr>
                  <m:e>
                    <m:sSub>
                      <m:sSubPr>
                        <m:ctrlPr>
                          <w:rPr>
                            <w:rFonts w:ascii="Cambria Math" w:hAnsi="Cambria Math"/>
                            <w:i/>
                            <w:iCs/>
                          </w:rPr>
                        </m:ctrlPr>
                      </m:sSubPr>
                      <m:e>
                        <m:r>
                          <w:rPr>
                            <w:rFonts w:ascii="Cambria Math" w:hAnsi="Cambria Math"/>
                          </w:rPr>
                          <m:t>x</m:t>
                        </m:r>
                      </m:e>
                      <m:sub>
                        <m:r>
                          <w:rPr>
                            <w:rFonts w:ascii="Cambria Math" w:hAnsi="Cambria Math"/>
                          </w:rPr>
                          <m:t>s</m:t>
                        </m:r>
                      </m:sub>
                    </m:sSub>
                  </m:e>
                </m:mr>
                <m:mr>
                  <m:e>
                    <m:sSub>
                      <m:sSubPr>
                        <m:ctrlPr>
                          <w:rPr>
                            <w:rFonts w:ascii="Cambria Math" w:hAnsi="Cambria Math"/>
                            <w:i/>
                            <w:iCs/>
                          </w:rPr>
                        </m:ctrlPr>
                      </m:sSubPr>
                      <m:e>
                        <m:r>
                          <w:rPr>
                            <w:rFonts w:ascii="Cambria Math" w:hAnsi="Cambria Math"/>
                          </w:rPr>
                          <m:t>y</m:t>
                        </m:r>
                      </m:e>
                      <m:sub>
                        <m:r>
                          <w:rPr>
                            <w:rFonts w:ascii="Cambria Math" w:hAnsi="Cambria Math"/>
                          </w:rPr>
                          <m:t>s</m:t>
                        </m:r>
                      </m:sub>
                    </m:sSub>
                  </m:e>
                </m:mr>
                <m:mr>
                  <m:e>
                    <m:r>
                      <w:rPr>
                        <w:rFonts w:ascii="Cambria Math" w:hAnsi="Cambria Math"/>
                      </w:rPr>
                      <m:t>0</m:t>
                    </m:r>
                  </m:e>
                </m:mr>
              </m:m>
            </m:e>
          </m:d>
          <m:r>
            <w:rPr>
              <w:rFonts w:ascii="Cambria Math" w:hAnsi="Cambria Math"/>
            </w:rPr>
            <m:t>=</m:t>
          </m:r>
          <m:f>
            <m:fPr>
              <m:ctrlPr>
                <w:rPr>
                  <w:rFonts w:ascii="Cambria Math" w:hAnsi="Cambria Math"/>
                  <w:i/>
                  <w:iCs/>
                </w:rPr>
              </m:ctrlPr>
            </m:fPr>
            <m:num>
              <m:r>
                <w:rPr>
                  <w:rFonts w:ascii="Cambria Math" w:hAnsi="Cambria Math"/>
                </w:rPr>
                <m:t>r</m:t>
              </m:r>
              <m:d>
                <m:dPr>
                  <m:ctrlPr>
                    <w:rPr>
                      <w:rFonts w:ascii="Cambria Math" w:hAnsi="Cambria Math"/>
                      <w:i/>
                      <w:iCs/>
                    </w:rPr>
                  </m:ctrlPr>
                </m:dPr>
                <m:e>
                  <m:m>
                    <m:mPr>
                      <m:mcs>
                        <m:mc>
                          <m:mcPr>
                            <m:count m:val="1"/>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0</m:t>
                        </m:r>
                      </m:e>
                    </m:mr>
                  </m:m>
                </m:e>
              </m:d>
            </m:num>
            <m:den>
              <m:d>
                <m:dPr>
                  <m:begChr m:val="‖"/>
                  <m:endChr m:val="‖"/>
                  <m:ctrlPr>
                    <w:rPr>
                      <w:rFonts w:ascii="Cambria Math" w:hAnsi="Cambria Math"/>
                      <w:i/>
                      <w:iCs/>
                    </w:rPr>
                  </m:ctrlPr>
                </m:dPr>
                <m:e>
                  <m:r>
                    <w:rPr>
                      <w:rFonts w:ascii="Cambria Math" w:hAnsi="Cambria Math"/>
                    </w:rPr>
                    <m:t>r</m:t>
                  </m:r>
                  <m:d>
                    <m:dPr>
                      <m:ctrlPr>
                        <w:rPr>
                          <w:rFonts w:ascii="Cambria Math" w:hAnsi="Cambria Math"/>
                          <w:i/>
                          <w:iCs/>
                        </w:rPr>
                      </m:ctrlPr>
                    </m:dPr>
                    <m:e>
                      <m:m>
                        <m:mPr>
                          <m:mcs>
                            <m:mc>
                              <m:mcPr>
                                <m:count m:val="1"/>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func>
                              <m:funcPr>
                                <m:ctrlPr>
                                  <w:rPr>
                                    <w:rFonts w:ascii="Cambria Math" w:hAnsi="Cambria Math"/>
                                    <w:i/>
                                    <w:iCs/>
                                  </w:rPr>
                                </m:ctrlPr>
                              </m:funcPr>
                              <m:fName>
                                <m:r>
                                  <m:rPr>
                                    <m:sty m:val="p"/>
                                  </m:rPr>
                                  <w:rPr>
                                    <w:rFonts w:ascii="Cambria Math" w:hAnsi="Cambria Math"/>
                                  </w:rPr>
                                  <m:t>cos</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func>
                              <m:funcPr>
                                <m:ctrlPr>
                                  <w:rPr>
                                    <w:rFonts w:ascii="Cambria Math" w:hAnsi="Cambria Math"/>
                                    <w:i/>
                                    <w:iCs/>
                                  </w:rPr>
                                </m:ctrlPr>
                              </m:funcPr>
                              <m:fName>
                                <m:r>
                                  <m:rPr>
                                    <m:sty m:val="p"/>
                                  </m:rPr>
                                  <w:rPr>
                                    <w:rFonts w:ascii="Cambria Math" w:hAnsi="Cambria Math"/>
                                  </w:rPr>
                                  <m:t>-sin</m:t>
                                </m:r>
                              </m:fName>
                              <m:e>
                                <m:sSub>
                                  <m:sSubPr>
                                    <m:ctrlPr>
                                      <w:rPr>
                                        <w:rFonts w:ascii="Cambria Math" w:hAnsi="Cambria Math"/>
                                        <w:i/>
                                        <w:iCs/>
                                      </w:rPr>
                                    </m:ctrlPr>
                                  </m:sSubPr>
                                  <m:e>
                                    <m:r>
                                      <w:rPr>
                                        <w:rFonts w:ascii="Cambria Math" w:hAnsi="Cambria Math"/>
                                      </w:rPr>
                                      <m:t>ψ</m:t>
                                    </m:r>
                                  </m:e>
                                  <m:sub>
                                    <m:r>
                                      <w:rPr>
                                        <w:rFonts w:ascii="Cambria Math" w:hAnsi="Cambria Math"/>
                                      </w:rPr>
                                      <m:t>0</m:t>
                                    </m:r>
                                  </m:sub>
                                </m:sSub>
                              </m:e>
                            </m:func>
                          </m:e>
                        </m:mr>
                        <m:mr>
                          <m:e>
                            <m:r>
                              <w:rPr>
                                <w:rFonts w:ascii="Cambria Math" w:hAnsi="Cambria Math"/>
                              </w:rPr>
                              <m:t>0</m:t>
                            </m:r>
                          </m:e>
                        </m:mr>
                      </m:m>
                    </m:e>
                  </m:d>
                </m:e>
              </m:d>
            </m:den>
          </m:f>
        </m:oMath>
      </m:oMathPara>
    </w:p>
    <w:p w:rsidR="00DD3BE4" w:rsidRDefault="00A52C0F" w:rsidP="003D4330">
      <w:pPr>
        <w:rPr>
          <w:rFonts w:eastAsiaTheme="minorEastAsia"/>
          <w:iCs/>
        </w:rPr>
      </w:pPr>
      <w:r>
        <w:rPr>
          <w:rFonts w:eastAsiaTheme="minorEastAsia"/>
          <w:iCs/>
        </w:rPr>
        <w:t xml:space="preserve">To calculate the sector profile, let us first assume that </w:t>
      </w:r>
      <m:oMath>
        <m:r>
          <w:rPr>
            <w:rFonts w:ascii="Cambria Math" w:hAnsi="Cambria Math"/>
          </w:rPr>
          <m:t>f=0</m:t>
        </m:r>
      </m:oMath>
      <w:r>
        <w:rPr>
          <w:rFonts w:eastAsiaTheme="minorEastAsia"/>
        </w:rPr>
        <w:t xml:space="preserve"> in which case all we have to do is </w:t>
      </w:r>
      <w:r>
        <w:rPr>
          <w:rFonts w:eastAsiaTheme="minorEastAsia"/>
          <w:iCs/>
        </w:rPr>
        <w:t xml:space="preserve">to calculate the intersection of the cone with the sector plane.  </w:t>
      </w:r>
      <w:r w:rsidR="007020B1">
        <w:rPr>
          <w:rFonts w:eastAsiaTheme="minorEastAsia"/>
          <w:iCs/>
        </w:rPr>
        <w:t xml:space="preserve">The line </w:t>
      </w:r>
      <w:r w:rsidR="008C2C14">
        <w:rPr>
          <w:rFonts w:eastAsiaTheme="minorEastAsia"/>
          <w:iCs/>
        </w:rPr>
        <w:t xml:space="preserve">from the </w:t>
      </w:r>
      <w:r w:rsidR="007020B1">
        <w:rPr>
          <w:rFonts w:eastAsiaTheme="minorEastAsia"/>
          <w:iCs/>
        </w:rPr>
        <w:t>apex t</w:t>
      </w:r>
      <w:r w:rsidR="008C2C14">
        <w:rPr>
          <w:rFonts w:eastAsiaTheme="minorEastAsia"/>
          <w:iCs/>
        </w:rPr>
        <w:t xml:space="preserve">hrough </w:t>
      </w:r>
      <w:r w:rsidR="007020B1">
        <w:rPr>
          <w:rFonts w:eastAsiaTheme="minorEastAsia"/>
          <w:iCs/>
        </w:rPr>
        <w:t>a point</w:t>
      </w:r>
      <w:r w:rsidR="008C2C14">
        <w:rPr>
          <w:rFonts w:eastAsiaTheme="minorEastAsia"/>
          <w:iCs/>
        </w:rPr>
        <w:t xml:space="preserve"> </w:t>
      </w:r>
      <m:oMath>
        <m:r>
          <w:rPr>
            <w:rFonts w:ascii="Cambria Math" w:hAnsi="Cambria Math"/>
          </w:rPr>
          <m:t>s</m:t>
        </m:r>
        <m:d>
          <m:dPr>
            <m:ctrlPr>
              <w:rPr>
                <w:rFonts w:ascii="Cambria Math" w:hAnsi="Cambria Math"/>
                <w:i/>
                <w:iCs/>
              </w:rPr>
            </m:ctrlPr>
          </m:dPr>
          <m:e>
            <m:r>
              <w:rPr>
                <w:rFonts w:ascii="Cambria Math" w:hAnsi="Cambria Math"/>
              </w:rPr>
              <m:t>ψ</m:t>
            </m:r>
          </m:e>
        </m:d>
      </m:oMath>
      <w:r w:rsidR="008C2C14">
        <w:rPr>
          <w:rFonts w:eastAsiaTheme="minorEastAsia"/>
          <w:iCs/>
        </w:rPr>
        <w:t xml:space="preserve"> on the circle</w:t>
      </w:r>
      <w:r w:rsidR="00D33BF7">
        <w:rPr>
          <w:rFonts w:eastAsiaTheme="minorEastAsia"/>
          <w:iCs/>
        </w:rPr>
        <w:t xml:space="preserve"> is</w:t>
      </w:r>
      <w:r w:rsidR="00FA5527">
        <w:rPr>
          <w:rFonts w:eastAsiaTheme="minorEastAsia"/>
          <w:iCs/>
        </w:rPr>
        <w:t xml:space="preserve"> </w:t>
      </w:r>
      <w:r w:rsidR="00761664">
        <w:rPr>
          <w:rFonts w:eastAsiaTheme="minorEastAsia"/>
          <w:iCs/>
        </w:rPr>
        <w:t xml:space="preserve">of the </w:t>
      </w:r>
      <w:proofErr w:type="gramStart"/>
      <w:r w:rsidR="00761664">
        <w:rPr>
          <w:rFonts w:eastAsiaTheme="minorEastAsia"/>
          <w:iCs/>
        </w:rPr>
        <w:t>form</w:t>
      </w:r>
      <w:r w:rsidR="008C2C14">
        <w:rPr>
          <w:rFonts w:eastAsiaTheme="minorEastAsia"/>
          <w:iCs/>
        </w:rPr>
        <w:t xml:space="preserve"> </w:t>
      </w:r>
      <w:r w:rsidR="00761664">
        <w:rPr>
          <w:rFonts w:eastAsiaTheme="minorEastAsia"/>
          <w:iCs/>
        </w:rPr>
        <w:t xml:space="preserve"> </w:t>
      </w:r>
      <w:proofErr w:type="gramEnd"/>
      <m:oMath>
        <m:r>
          <w:rPr>
            <w:rFonts w:ascii="Cambria Math" w:hAnsi="Cambria Math"/>
          </w:rPr>
          <m:t>s</m:t>
        </m:r>
        <m:d>
          <m:dPr>
            <m:ctrlPr>
              <w:rPr>
                <w:rFonts w:ascii="Cambria Math" w:hAnsi="Cambria Math"/>
                <w:i/>
                <w:iCs/>
              </w:rPr>
            </m:ctrlPr>
          </m:dPr>
          <m:e>
            <m:r>
              <w:rPr>
                <w:rFonts w:ascii="Cambria Math" w:hAnsi="Cambria Math"/>
              </w:rPr>
              <m:t>ψ</m:t>
            </m:r>
          </m:e>
        </m:d>
        <m:r>
          <w:rPr>
            <w:rFonts w:ascii="Cambria Math" w:hAnsi="Cambria Math"/>
          </w:rPr>
          <m:t>σ</m:t>
        </m:r>
        <m:d>
          <m:dPr>
            <m:ctrlPr>
              <w:rPr>
                <w:rFonts w:ascii="Cambria Math" w:hAnsi="Cambria Math"/>
                <w:i/>
                <w:iCs/>
              </w:rPr>
            </m:ctrlPr>
          </m:dPr>
          <m:e>
            <m:r>
              <w:rPr>
                <w:rFonts w:ascii="Cambria Math" w:hAnsi="Cambria Math"/>
              </w:rPr>
              <m:t>ψ</m:t>
            </m:r>
          </m:e>
        </m:d>
      </m:oMath>
      <w:r>
        <w:rPr>
          <w:rFonts w:eastAsiaTheme="minorEastAsia"/>
          <w:iCs/>
        </w:rPr>
        <w:t xml:space="preserve">.  </w:t>
      </w:r>
      <w:r w:rsidR="00DD3BE4">
        <w:rPr>
          <w:rFonts w:eastAsiaTheme="minorEastAsia"/>
          <w:iCs/>
        </w:rPr>
        <w:t>If we define</w:t>
      </w:r>
    </w:p>
    <w:p w:rsidR="00DD3BE4" w:rsidRDefault="00DD3BE4" w:rsidP="003D4330">
      <w:pPr>
        <w:rPr>
          <w:rFonts w:eastAsiaTheme="minorEastAsia"/>
          <w:iCs/>
        </w:rPr>
      </w:pPr>
      <m:oMathPara>
        <m:oMath>
          <m:r>
            <w:rPr>
              <w:rFonts w:ascii="Cambria Math" w:hAnsi="Cambria Math"/>
            </w:rPr>
            <w:lastRenderedPageBreak/>
            <m:t>X=</m:t>
          </m:r>
          <m:d>
            <m:dPr>
              <m:ctrlPr>
                <w:rPr>
                  <w:rFonts w:ascii="Cambria Math" w:hAnsi="Cambria Math"/>
                  <w:i/>
                  <w:iCs/>
                </w:rPr>
              </m:ctrlPr>
            </m:dPr>
            <m:e>
              <m:m>
                <m:mPr>
                  <m:mcs>
                    <m:mc>
                      <m:mcPr>
                        <m:count m:val="2"/>
                        <m:mcJc m:val="center"/>
                      </m:mcPr>
                    </m:mc>
                  </m:mcs>
                  <m:ctrlPr>
                    <w:rPr>
                      <w:rFonts w:ascii="Cambria Math" w:hAnsi="Cambria Math"/>
                      <w:i/>
                      <w:iCs/>
                    </w:rPr>
                  </m:ctrlPr>
                </m:mPr>
                <m:mr>
                  <m:e>
                    <m:sSub>
                      <m:sSubPr>
                        <m:ctrlPr>
                          <w:rPr>
                            <w:rFonts w:ascii="Cambria Math" w:hAnsi="Cambria Math"/>
                            <w:i/>
                            <w:iCs/>
                          </w:rPr>
                        </m:ctrlPr>
                      </m:sSubPr>
                      <m:e>
                        <m:r>
                          <w:rPr>
                            <w:rFonts w:ascii="Cambria Math" w:hAnsi="Cambria Math"/>
                          </w:rPr>
                          <m:t>x</m:t>
                        </m:r>
                      </m:e>
                      <m:sub>
                        <m:r>
                          <w:rPr>
                            <w:rFonts w:ascii="Cambria Math" w:hAnsi="Cambria Math"/>
                          </w:rPr>
                          <m:t>s</m:t>
                        </m:r>
                      </m:sub>
                    </m:sSub>
                  </m:e>
                  <m:e>
                    <m:r>
                      <w:rPr>
                        <w:rFonts w:ascii="Cambria Math" w:hAnsi="Cambria Math"/>
                      </w:rPr>
                      <m:t>0</m:t>
                    </m:r>
                  </m:e>
                </m:mr>
                <m:mr>
                  <m:e>
                    <m:sSub>
                      <m:sSubPr>
                        <m:ctrlPr>
                          <w:rPr>
                            <w:rFonts w:ascii="Cambria Math" w:hAnsi="Cambria Math"/>
                            <w:i/>
                            <w:iCs/>
                          </w:rPr>
                        </m:ctrlPr>
                      </m:sSubPr>
                      <m:e>
                        <m:r>
                          <w:rPr>
                            <w:rFonts w:ascii="Cambria Math" w:hAnsi="Cambria Math"/>
                          </w:rPr>
                          <m:t>y</m:t>
                        </m:r>
                      </m:e>
                      <m:sub>
                        <m:r>
                          <w:rPr>
                            <w:rFonts w:ascii="Cambria Math" w:hAnsi="Cambria Math"/>
                          </w:rPr>
                          <m:t>s</m:t>
                        </m:r>
                      </m:sub>
                    </m:sSub>
                  </m:e>
                  <m:e>
                    <m:r>
                      <w:rPr>
                        <w:rFonts w:ascii="Cambria Math" w:hAnsi="Cambria Math"/>
                      </w:rPr>
                      <m:t>0</m:t>
                    </m:r>
                  </m:e>
                </m:mr>
                <m:mr>
                  <m:e>
                    <m:r>
                      <w:rPr>
                        <w:rFonts w:ascii="Cambria Math" w:hAnsi="Cambria Math"/>
                      </w:rPr>
                      <m:t>0</m:t>
                    </m:r>
                  </m:e>
                  <m:e>
                    <m:r>
                      <w:rPr>
                        <w:rFonts w:ascii="Cambria Math" w:hAnsi="Cambria Math"/>
                      </w:rPr>
                      <m:t>1</m:t>
                    </m:r>
                  </m:e>
                </m:mr>
              </m:m>
            </m:e>
          </m:d>
        </m:oMath>
      </m:oMathPara>
    </w:p>
    <w:p w:rsidR="00761664" w:rsidRDefault="00DD3BE4" w:rsidP="003D4330">
      <w:pPr>
        <w:rPr>
          <w:rFonts w:eastAsiaTheme="minorEastAsia"/>
          <w:iCs/>
        </w:rPr>
      </w:pPr>
      <w:proofErr w:type="gramStart"/>
      <w:r>
        <w:rPr>
          <w:rFonts w:eastAsiaTheme="minorEastAsia"/>
          <w:iCs/>
        </w:rPr>
        <w:t>then</w:t>
      </w:r>
      <w:proofErr w:type="gramEnd"/>
      <w:r>
        <w:rPr>
          <w:rFonts w:eastAsiaTheme="minorEastAsia"/>
          <w:iCs/>
        </w:rPr>
        <w:t xml:space="preserve"> th</w:t>
      </w:r>
      <w:r w:rsidR="00A52C0F">
        <w:rPr>
          <w:rFonts w:eastAsiaTheme="minorEastAsia"/>
          <w:iCs/>
        </w:rPr>
        <w:t>e intersection of that line with the sector plane is determined by</w:t>
      </w:r>
    </w:p>
    <w:p w:rsidR="00761664" w:rsidRDefault="007D1BA3" w:rsidP="003D4330">
      <w:pPr>
        <w:rPr>
          <w:rFonts w:eastAsiaTheme="minorEastAsia"/>
        </w:rPr>
      </w:pPr>
      <m:oMathPara>
        <m:oMath>
          <m:r>
            <w:rPr>
              <w:rFonts w:ascii="Cambria Math" w:hAnsi="Cambria Math"/>
            </w:rPr>
            <m:t>s</m:t>
          </m:r>
          <m:d>
            <m:dPr>
              <m:ctrlPr>
                <w:rPr>
                  <w:rFonts w:ascii="Cambria Math" w:hAnsi="Cambria Math"/>
                  <w:i/>
                  <w:iCs/>
                </w:rPr>
              </m:ctrlPr>
            </m:dPr>
            <m:e>
              <m:r>
                <w:rPr>
                  <w:rFonts w:ascii="Cambria Math" w:hAnsi="Cambria Math"/>
                </w:rPr>
                <m:t>ψ</m:t>
              </m:r>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eastAsiaTheme="minorEastAsia"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+X</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oMath>
      </m:oMathPara>
    </w:p>
    <w:p w:rsidR="008C2C14" w:rsidRDefault="005D6203" w:rsidP="003D4330">
      <w:pPr>
        <w:rPr>
          <w:rFonts w:eastAsiaTheme="minorEastAsia"/>
          <w:iCs/>
        </w:rPr>
      </w:pPr>
      <w:r>
        <w:rPr>
          <w:rFonts w:eastAsiaTheme="minorEastAsia"/>
          <w:iCs/>
        </w:rPr>
        <w:t xml:space="preserve">Here, </w:t>
      </w:r>
      <m:oMath>
        <m:r>
          <w:rPr>
            <w:rFonts w:ascii="Cambria Math" w:hAnsi="Cambria Math"/>
          </w:rPr>
          <m:t>μ</m:t>
        </m:r>
        <m:d>
          <m:dPr>
            <m:ctrlPr>
              <w:rPr>
                <w:rFonts w:ascii="Cambria Math" w:hAnsi="Cambria Math"/>
                <w:i/>
                <w:iCs/>
              </w:rPr>
            </m:ctrlPr>
          </m:dPr>
          <m:e>
            <m:r>
              <w:rPr>
                <w:rFonts w:ascii="Cambria Math" w:hAnsi="Cambria Math"/>
              </w:rPr>
              <m:t>ψ</m:t>
            </m:r>
          </m:e>
        </m:d>
      </m:oMath>
      <w:r>
        <w:rPr>
          <w:rFonts w:eastAsiaTheme="minorEastAsia"/>
        </w:rPr>
        <w:t xml:space="preserve"> and </w:t>
      </w:r>
      <m:oMath>
        <m:r>
          <w:rPr>
            <w:rFonts w:ascii="Cambria Math" w:hAnsi="Cambria Math"/>
          </w:rPr>
          <m:t>ν</m:t>
        </m:r>
        <m:d>
          <m:dPr>
            <m:ctrlPr>
              <w:rPr>
                <w:rFonts w:ascii="Cambria Math" w:hAnsi="Cambria Math"/>
                <w:i/>
                <w:iCs/>
              </w:rPr>
            </m:ctrlPr>
          </m:dPr>
          <m:e>
            <m:r>
              <w:rPr>
                <w:rFonts w:ascii="Cambria Math" w:hAnsi="Cambria Math"/>
              </w:rPr>
              <m:t>ψ</m:t>
            </m:r>
          </m:e>
        </m:d>
      </m:oMath>
      <w:r>
        <w:rPr>
          <w:rFonts w:eastAsiaTheme="minorEastAsia"/>
          <w:iCs/>
        </w:rPr>
        <w:t xml:space="preserve"> are the </w:t>
      </w:r>
      <w:r w:rsidR="00D96732">
        <w:rPr>
          <w:rFonts w:eastAsiaTheme="minorEastAsia"/>
          <w:iCs/>
        </w:rPr>
        <w:t xml:space="preserve">profile </w:t>
      </w:r>
      <w:r>
        <w:rPr>
          <w:rFonts w:eastAsiaTheme="minorEastAsia"/>
          <w:iCs/>
        </w:rPr>
        <w:t xml:space="preserve">coordinates in the sector plane that describe the shape of the sector.  </w:t>
      </w:r>
      <w:r w:rsidR="00761664">
        <w:rPr>
          <w:rFonts w:eastAsiaTheme="minorEastAsia"/>
          <w:iCs/>
        </w:rPr>
        <w:t xml:space="preserve">This can be solved </w:t>
      </w:r>
      <w:r w:rsidR="00D02C4A">
        <w:rPr>
          <w:rFonts w:eastAsiaTheme="minorEastAsia"/>
          <w:iCs/>
        </w:rPr>
        <w:t>by a simple inversion from</w:t>
      </w:r>
    </w:p>
    <w:p w:rsidR="008C2C14" w:rsidRPr="00C263B4" w:rsidRDefault="00D0261C" w:rsidP="003D4330">
      <w:pPr>
        <w:rPr>
          <w:rFonts w:eastAsiaTheme="minorEastAsia"/>
          <w:iCs/>
        </w:rPr>
      </w:pPr>
      <m:oMathPara>
        <m:oMath>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s</m:t>
                    </m:r>
                    <m:d>
                      <m:dPr>
                        <m:ctrlPr>
                          <w:rPr>
                            <w:rFonts w:ascii="Cambria Math" w:hAnsi="Cambria Math"/>
                            <w:i/>
                            <w:iCs/>
                          </w:rPr>
                        </m:ctrlPr>
                      </m:dPr>
                      <m:e>
                        <m:r>
                          <w:rPr>
                            <w:rFonts w:ascii="Cambria Math" w:hAnsi="Cambria Math"/>
                          </w:rPr>
                          <m:t>ψ</m:t>
                        </m:r>
                      </m:e>
                    </m:d>
                  </m:e>
                  <m:e>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σ</m:t>
                    </m:r>
                    <m:d>
                      <m:dPr>
                        <m:ctrlPr>
                          <w:rPr>
                            <w:rFonts w:ascii="Cambria Math" w:hAnsi="Cambria Math"/>
                            <w:i/>
                            <w:iCs/>
                          </w:rPr>
                        </m:ctrlPr>
                      </m:dPr>
                      <m:e>
                        <m:r>
                          <w:rPr>
                            <w:rFonts w:ascii="Cambria Math" w:hAnsi="Cambria Math"/>
                          </w:rPr>
                          <m:t>ψ</m:t>
                        </m:r>
                      </m:e>
                    </m:d>
                  </m:e>
                </m:m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oMath>
      </m:oMathPara>
    </w:p>
    <w:p w:rsidR="002C4478" w:rsidRDefault="002C4478" w:rsidP="003D4330">
      <w:pPr>
        <w:rPr>
          <w:rFonts w:eastAsiaTheme="minorEastAsia"/>
        </w:rPr>
      </w:pPr>
      <w:r>
        <w:rPr>
          <w:rFonts w:eastAsiaTheme="minorEastAsia"/>
        </w:rPr>
        <w:t xml:space="preserve">The coordinates </w:t>
      </w:r>
      <m:oMath>
        <m:r>
          <w:rPr>
            <w:rFonts w:ascii="Cambria Math" w:hAnsi="Cambria Math"/>
          </w:rPr>
          <m:t>μ</m:t>
        </m:r>
        <m:d>
          <m:dPr>
            <m:ctrlPr>
              <w:rPr>
                <w:rFonts w:ascii="Cambria Math" w:hAnsi="Cambria Math"/>
                <w:i/>
                <w:iCs/>
              </w:rPr>
            </m:ctrlPr>
          </m:dPr>
          <m:e>
            <m:r>
              <w:rPr>
                <w:rFonts w:ascii="Cambria Math" w:hAnsi="Cambria Math"/>
              </w:rPr>
              <m:t>ψ</m:t>
            </m:r>
          </m:e>
        </m:d>
      </m:oMath>
      <w:r>
        <w:rPr>
          <w:rFonts w:eastAsiaTheme="minorEastAsia"/>
          <w:iCs/>
        </w:rPr>
        <w:t xml:space="preserve"> and </w:t>
      </w:r>
      <m:oMath>
        <m:r>
          <w:rPr>
            <w:rFonts w:ascii="Cambria Math" w:hAnsi="Cambria Math"/>
          </w:rPr>
          <m:t>ν</m:t>
        </m:r>
        <m:d>
          <m:dPr>
            <m:ctrlPr>
              <w:rPr>
                <w:rFonts w:ascii="Cambria Math" w:hAnsi="Cambria Math"/>
                <w:i/>
                <w:iCs/>
              </w:rPr>
            </m:ctrlPr>
          </m:dPr>
          <m:e>
            <m:r>
              <w:rPr>
                <w:rFonts w:ascii="Cambria Math" w:hAnsi="Cambria Math"/>
              </w:rPr>
              <m:t>ψ</m:t>
            </m:r>
          </m:e>
        </m:d>
      </m:oMath>
      <w:r>
        <w:rPr>
          <w:rFonts w:eastAsiaTheme="minorEastAsia"/>
          <w:iCs/>
        </w:rPr>
        <w:t xml:space="preserve"> describe the sector profile in a local 2D coordinate system.</w:t>
      </w:r>
    </w:p>
    <w:p w:rsidR="001A292A" w:rsidRDefault="00A52C0F" w:rsidP="00CC3870">
      <w:pPr>
        <w:rPr>
          <w:rFonts w:eastAsiaTheme="minorEastAsia"/>
        </w:rPr>
      </w:pPr>
      <w:r>
        <w:t xml:space="preserve">For the case when </w:t>
      </w:r>
      <m:oMath>
        <m:r>
          <w:rPr>
            <w:rFonts w:ascii="Cambria Math" w:hAnsi="Cambria Math"/>
          </w:rPr>
          <m:t>f</m:t>
        </m:r>
      </m:oMath>
      <w:r>
        <w:rPr>
          <w:rFonts w:eastAsiaTheme="minorEastAsia"/>
        </w:rPr>
        <w:t xml:space="preserve"> is nonzero we must perform the back-and-forth algorithm.</w:t>
      </w:r>
      <w:r>
        <w:t xml:space="preserve">  </w:t>
      </w:r>
      <w:r w:rsidR="00821039">
        <w:rPr>
          <w:rFonts w:eastAsiaTheme="minorEastAsia"/>
        </w:rPr>
        <w:t xml:space="preserve">Let us define the </w:t>
      </w:r>
      <w:r w:rsidR="00FE5F67">
        <w:rPr>
          <w:rFonts w:eastAsiaTheme="minorEastAsia"/>
        </w:rPr>
        <w:t xml:space="preserve">clockwise rotation over an angle </w:t>
      </w:r>
      <m:oMath>
        <m:r>
          <w:rPr>
            <w:rFonts w:ascii="Cambria Math" w:hAnsi="Cambria Math"/>
          </w:rPr>
          <m:t>φ</m:t>
        </m:r>
      </m:oMath>
      <w:r w:rsidR="00821039">
        <w:rPr>
          <w:rFonts w:eastAsiaTheme="minorEastAsia"/>
          <w:iCs/>
        </w:rPr>
        <w:t xml:space="preserve"> </w:t>
      </w:r>
      <w:r w:rsidR="00FE5F67">
        <w:rPr>
          <w:rFonts w:eastAsiaTheme="minorEastAsia"/>
          <w:iCs/>
        </w:rPr>
        <w:t xml:space="preserve">as seen from the </w:t>
      </w:r>
      <w:r w:rsidR="00FE5F67">
        <w:rPr>
          <w:rFonts w:eastAsiaTheme="minorEastAsia"/>
        </w:rPr>
        <w:t>NCP</w:t>
      </w:r>
      <w:r w:rsidR="00FE5F67">
        <w:rPr>
          <w:rFonts w:eastAsiaTheme="minorEastAsia"/>
          <w:iCs/>
        </w:rPr>
        <w:t xml:space="preserve"> </w:t>
      </w:r>
      <w:r w:rsidR="00CD063F">
        <w:rPr>
          <w:rFonts w:eastAsiaTheme="minorEastAsia"/>
          <w:iCs/>
        </w:rPr>
        <w:t xml:space="preserve">around the cone axis </w:t>
      </w:r>
      <w:proofErr w:type="gramStart"/>
      <w:r w:rsidR="00E36156">
        <w:rPr>
          <w:rFonts w:eastAsiaTheme="minorEastAsia"/>
          <w:iCs/>
        </w:rPr>
        <w:t>as</w:t>
      </w:r>
      <w:r w:rsidR="00821039">
        <w:rPr>
          <w:rFonts w:eastAsiaTheme="minorEastAsia"/>
          <w:iCs/>
        </w:rPr>
        <w:t xml:space="preserve"> </w:t>
      </w:r>
      <w:proofErr w:type="gramEnd"/>
      <m:oMath>
        <m:r>
          <w:rPr>
            <w:rFonts w:ascii="Cambria Math" w:hAnsi="Cambria Math"/>
          </w:rPr>
          <m:t>B</m:t>
        </m:r>
        <m:d>
          <m:dPr>
            <m:ctrlPr>
              <w:rPr>
                <w:rFonts w:ascii="Cambria Math" w:hAnsi="Cambria Math"/>
                <w:i/>
              </w:rPr>
            </m:ctrlPr>
          </m:dPr>
          <m:e>
            <m:r>
              <w:rPr>
                <w:rFonts w:ascii="Cambria Math" w:hAnsi="Cambria Math"/>
              </w:rPr>
              <m:t>φ</m:t>
            </m:r>
          </m:e>
        </m:d>
      </m:oMath>
      <w:r w:rsidR="0093512E">
        <w:rPr>
          <w:rFonts w:eastAsiaTheme="minorEastAsia"/>
        </w:rPr>
        <w:t xml:space="preserve">. </w:t>
      </w:r>
      <w:r w:rsidR="001A292A">
        <w:rPr>
          <w:rFonts w:eastAsiaTheme="minorEastAsia"/>
        </w:rPr>
        <w:t xml:space="preserve"> </w:t>
      </w:r>
      <w:r>
        <w:rPr>
          <w:rFonts w:eastAsiaTheme="minorEastAsia"/>
        </w:rPr>
        <w:t>T</w:t>
      </w:r>
      <w:r w:rsidR="0003641F">
        <w:rPr>
          <w:rFonts w:eastAsiaTheme="minorEastAsia"/>
        </w:rPr>
        <w:t>his is a rotation of the cone axis down to the X axis followed by a rotation around the X axis followed by a rotation of the X axis back to the cone axis:</w:t>
      </w:r>
    </w:p>
    <w:p w:rsidR="001A292A" w:rsidRDefault="001A292A" w:rsidP="00CC3870">
      <w:pPr>
        <w:rPr>
          <w:rFonts w:eastAsiaTheme="minorEastAsia"/>
        </w:rPr>
      </w:pPr>
      <m:oMathPara>
        <m:oMath>
          <m:r>
            <w:rPr>
              <w:rFonts w:ascii="Cambria Math" w:hAnsi="Cambria Math"/>
            </w:rPr>
            <m:t>B</m:t>
          </m:r>
          <m:d>
            <m:dPr>
              <m:ctrlPr>
                <w:rPr>
                  <w:rFonts w:ascii="Cambria Math" w:hAnsi="Cambria Math"/>
                  <w:i/>
                </w:rPr>
              </m:ctrlPr>
            </m:dPr>
            <m:e>
              <m:r>
                <w:rPr>
                  <w:rFonts w:ascii="Cambria Math" w:hAnsi="Cambria Math"/>
                </w:rPr>
                <m:t>φ</m:t>
              </m:r>
            </m:e>
          </m:d>
          <m:r>
            <w:rPr>
              <w:rFonts w:ascii="Cambria Math" w:hAnsi="Cambria Math"/>
            </w:rPr>
            <m:t>=</m:t>
          </m:r>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e>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mr>
                <m:mr>
                  <m:e>
                    <m:r>
                      <w:rPr>
                        <w:rFonts w:ascii="Cambria Math" w:hAnsi="Cambria Math"/>
                      </w:rPr>
                      <m:t>0</m:t>
                    </m:r>
                  </m:e>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e>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oMath>
      </m:oMathPara>
    </w:p>
    <w:p w:rsidR="003C11A2" w:rsidRDefault="00FB3AD9" w:rsidP="00CC3870">
      <w:pPr>
        <w:rPr>
          <w:rFonts w:eastAsiaTheme="minorEastAsia"/>
        </w:rPr>
      </w:pPr>
      <w:r>
        <w:rPr>
          <w:rFonts w:eastAsiaTheme="minorEastAsia"/>
        </w:rPr>
        <w:t xml:space="preserve">Note that </w:t>
      </w:r>
      <m:oMath>
        <m:r>
          <w:rPr>
            <w:rFonts w:ascii="Cambria Math" w:hAnsi="Cambria Math"/>
          </w:rPr>
          <m:t>B</m:t>
        </m:r>
        <m:d>
          <m:dPr>
            <m:ctrlPr>
              <w:rPr>
                <w:rFonts w:ascii="Cambria Math" w:hAnsi="Cambria Math"/>
                <w:i/>
              </w:rPr>
            </m:ctrlPr>
          </m:dPr>
          <m:e>
            <m:r>
              <w:rPr>
                <w:rFonts w:ascii="Cambria Math" w:hAnsi="Cambria Math"/>
              </w:rPr>
              <m:t>φ</m:t>
            </m:r>
          </m:e>
        </m:d>
      </m:oMath>
      <w:r>
        <w:rPr>
          <w:rFonts w:eastAsiaTheme="minorEastAsia"/>
        </w:rPr>
        <w:t xml:space="preserve"> is an orthogonal matrix, </w:t>
      </w:r>
      <w:proofErr w:type="gramStart"/>
      <w:r>
        <w:rPr>
          <w:rFonts w:eastAsiaTheme="minorEastAsia"/>
        </w:rPr>
        <w:t xml:space="preserve">so </w:t>
      </w:r>
      <w:proofErr w:type="gramEnd"/>
      <m:oMath>
        <m:r>
          <w:rPr>
            <w:rFonts w:ascii="Cambria Math" w:hAnsi="Cambria Math"/>
          </w:rPr>
          <m:t>B</m:t>
        </m:r>
        <m:d>
          <m:dPr>
            <m:ctrlPr>
              <w:rPr>
                <w:rFonts w:ascii="Cambria Math" w:hAnsi="Cambria Math"/>
                <w:i/>
              </w:rPr>
            </m:ctrlPr>
          </m:dPr>
          <m:e>
            <m:r>
              <w:rPr>
                <w:rFonts w:ascii="Cambria Math" w:hAnsi="Cambria Math"/>
              </w:rPr>
              <m:t>-φ</m:t>
            </m:r>
          </m:e>
        </m:d>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m:t>
            </m:r>
          </m:sup>
        </m:sSup>
        <m:d>
          <m:dPr>
            <m:ctrlPr>
              <w:rPr>
                <w:rFonts w:ascii="Cambria Math" w:hAnsi="Cambria Math"/>
                <w:i/>
              </w:rPr>
            </m:ctrlPr>
          </m:dPr>
          <m:e>
            <m:r>
              <w:rPr>
                <w:rFonts w:ascii="Cambria Math" w:hAnsi="Cambria Math"/>
              </w:rPr>
              <m:t>φ</m:t>
            </m:r>
          </m:e>
        </m:d>
      </m:oMath>
      <w:r>
        <w:rPr>
          <w:rFonts w:eastAsiaTheme="minorEastAsia"/>
        </w:rPr>
        <w:t xml:space="preserve">.  </w:t>
      </w:r>
      <w:r w:rsidR="003C11A2">
        <w:rPr>
          <w:rFonts w:eastAsiaTheme="minorEastAsia"/>
        </w:rPr>
        <w:t xml:space="preserve">Let us assume that the sector is in the nominal position, meaning vertically aligned </w:t>
      </w:r>
      <w:r w:rsidR="00C546C9">
        <w:rPr>
          <w:rFonts w:eastAsiaTheme="minorEastAsia"/>
        </w:rPr>
        <w:t xml:space="preserve">with the </w:t>
      </w:r>
      <w:proofErr w:type="spellStart"/>
      <w:r w:rsidR="00C546C9">
        <w:rPr>
          <w:rFonts w:eastAsiaTheme="minorEastAsia"/>
        </w:rPr>
        <w:t>Dobsonian</w:t>
      </w:r>
      <w:proofErr w:type="spellEnd"/>
      <w:r w:rsidR="00C546C9">
        <w:rPr>
          <w:rFonts w:eastAsiaTheme="minorEastAsia"/>
        </w:rPr>
        <w:t xml:space="preserve"> base horizontal </w:t>
      </w:r>
      <w:r w:rsidR="003C11A2">
        <w:rPr>
          <w:rFonts w:eastAsiaTheme="minorEastAsia"/>
        </w:rPr>
        <w:t>and</w:t>
      </w:r>
      <w:r w:rsidR="00C546C9">
        <w:rPr>
          <w:rFonts w:eastAsiaTheme="minorEastAsia"/>
        </w:rPr>
        <w:t xml:space="preserve"> the segment</w:t>
      </w:r>
      <w:r w:rsidR="003C11A2">
        <w:rPr>
          <w:rFonts w:eastAsiaTheme="minorEastAsia"/>
        </w:rPr>
        <w:t xml:space="preserve"> centered on the bearing.  The profile in this position is of the form</w:t>
      </w:r>
    </w:p>
    <w:p w:rsidR="003C11A2" w:rsidRDefault="003D1070" w:rsidP="00CC3870">
      <w:pPr>
        <w:rPr>
          <w:rFonts w:eastAsiaTheme="minorEastAsia"/>
        </w:rPr>
      </w:pPr>
      <m:oMathPara>
        <m:oMath>
          <m:r>
            <w:rPr>
              <w:rFonts w:ascii="Cambria Math" w:hAnsi="Cambria Math"/>
            </w:rPr>
            <m:t>ξ</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+X</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oMath>
      </m:oMathPara>
    </w:p>
    <w:p w:rsidR="003C11A2" w:rsidRDefault="00C546C9" w:rsidP="00CC3870">
      <w:pPr>
        <w:rPr>
          <w:rFonts w:eastAsiaTheme="minorEastAsia"/>
          <w:iCs/>
        </w:rPr>
      </w:pPr>
      <w:proofErr w:type="gramStart"/>
      <w:r>
        <w:rPr>
          <w:rFonts w:eastAsiaTheme="minorEastAsia"/>
        </w:rPr>
        <w:t>w</w:t>
      </w:r>
      <w:r w:rsidR="003C11A2">
        <w:rPr>
          <w:rFonts w:eastAsiaTheme="minorEastAsia"/>
        </w:rPr>
        <w:t>here</w:t>
      </w:r>
      <w:proofErr w:type="gramEnd"/>
      <w:r w:rsidR="003C11A2">
        <w:rPr>
          <w:rFonts w:eastAsiaTheme="minorEastAsia"/>
        </w:rPr>
        <w:t xml:space="preserve"> </w:t>
      </w:r>
      <m:oMath>
        <m:r>
          <w:rPr>
            <w:rFonts w:ascii="Cambria Math" w:hAnsi="Cambria Math"/>
          </w:rPr>
          <m:t>μ</m:t>
        </m:r>
        <m:d>
          <m:dPr>
            <m:ctrlPr>
              <w:rPr>
                <w:rFonts w:ascii="Cambria Math" w:hAnsi="Cambria Math"/>
                <w:i/>
                <w:iCs/>
              </w:rPr>
            </m:ctrlPr>
          </m:dPr>
          <m:e>
            <m:r>
              <w:rPr>
                <w:rFonts w:ascii="Cambria Math" w:hAnsi="Cambria Math"/>
              </w:rPr>
              <m:t>ψ</m:t>
            </m:r>
          </m:e>
        </m:d>
      </m:oMath>
      <w:r w:rsidR="003C11A2">
        <w:rPr>
          <w:rFonts w:eastAsiaTheme="minorEastAsia"/>
          <w:iCs/>
        </w:rPr>
        <w:t xml:space="preserve"> and </w:t>
      </w:r>
      <m:oMath>
        <m:r>
          <w:rPr>
            <w:rFonts w:ascii="Cambria Math" w:hAnsi="Cambria Math"/>
          </w:rPr>
          <m:t>ν</m:t>
        </m:r>
        <m:d>
          <m:dPr>
            <m:ctrlPr>
              <w:rPr>
                <w:rFonts w:ascii="Cambria Math" w:hAnsi="Cambria Math"/>
                <w:i/>
                <w:iCs/>
              </w:rPr>
            </m:ctrlPr>
          </m:dPr>
          <m:e>
            <m:r>
              <w:rPr>
                <w:rFonts w:ascii="Cambria Math" w:hAnsi="Cambria Math"/>
              </w:rPr>
              <m:t>ψ</m:t>
            </m:r>
          </m:e>
        </m:d>
      </m:oMath>
      <w:r w:rsidR="003C11A2">
        <w:rPr>
          <w:rFonts w:eastAsiaTheme="minorEastAsia"/>
          <w:iCs/>
        </w:rPr>
        <w:t xml:space="preserve"> are the horizontal and vertical coordinates in the local 2D coordinate system of the sector.   To find the value of these coordinates</w:t>
      </w:r>
      <w:r w:rsidR="00DF2446">
        <w:rPr>
          <w:rFonts w:eastAsiaTheme="minorEastAsia"/>
          <w:iCs/>
        </w:rPr>
        <w:t xml:space="preserve"> for a profile point</w:t>
      </w:r>
      <w:r w:rsidR="000B3E50">
        <w:rPr>
          <w:rFonts w:eastAsiaTheme="minorEastAsia"/>
          <w:iCs/>
        </w:rPr>
        <w:t xml:space="preserve"> </w:t>
      </w:r>
      <m:oMath>
        <m:r>
          <w:rPr>
            <w:rFonts w:ascii="Cambria Math" w:hAnsi="Cambria Math"/>
          </w:rPr>
          <m:t>ξ</m:t>
        </m:r>
        <m:d>
          <m:dPr>
            <m:ctrlPr>
              <w:rPr>
                <w:rFonts w:ascii="Cambria Math" w:hAnsi="Cambria Math"/>
                <w:i/>
                <w:iCs/>
              </w:rPr>
            </m:ctrlPr>
          </m:dPr>
          <m:e>
            <m:r>
              <w:rPr>
                <w:rFonts w:ascii="Cambria Math" w:hAnsi="Cambria Math"/>
              </w:rPr>
              <m:t>ψ</m:t>
            </m:r>
          </m:e>
        </m:d>
      </m:oMath>
      <w:r w:rsidR="003C11A2">
        <w:rPr>
          <w:rFonts w:eastAsiaTheme="minorEastAsia"/>
          <w:iCs/>
        </w:rPr>
        <w:t xml:space="preserve"> </w:t>
      </w:r>
      <w:r w:rsidR="00FB4927">
        <w:rPr>
          <w:rFonts w:eastAsiaTheme="minorEastAsia"/>
          <w:iCs/>
        </w:rPr>
        <w:t xml:space="preserve">we </w:t>
      </w:r>
      <w:r w:rsidR="00DF2446">
        <w:rPr>
          <w:rFonts w:eastAsiaTheme="minorEastAsia"/>
          <w:iCs/>
        </w:rPr>
        <w:t xml:space="preserve">first </w:t>
      </w:r>
      <w:r w:rsidR="00FB4927">
        <w:rPr>
          <w:rFonts w:eastAsiaTheme="minorEastAsia"/>
          <w:iCs/>
        </w:rPr>
        <w:t xml:space="preserve">rotate the sector over an angle </w:t>
      </w:r>
      <m:oMath>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oMath>
      <w:r w:rsidR="00FB4927">
        <w:rPr>
          <w:rFonts w:eastAsiaTheme="minorEastAsia"/>
          <w:iCs/>
        </w:rPr>
        <w:t xml:space="preserve"> </w:t>
      </w:r>
      <w:r w:rsidR="002457C8">
        <w:rPr>
          <w:rFonts w:eastAsiaTheme="minorEastAsia"/>
          <w:iCs/>
        </w:rPr>
        <w:t>to place</w:t>
      </w:r>
      <w:r w:rsidR="00FB4927">
        <w:rPr>
          <w:rFonts w:eastAsiaTheme="minorEastAsia"/>
          <w:iCs/>
        </w:rPr>
        <w:t xml:space="preserve"> the profile </w:t>
      </w:r>
      <w:r w:rsidR="00DF2446">
        <w:rPr>
          <w:rFonts w:eastAsiaTheme="minorEastAsia"/>
          <w:iCs/>
        </w:rPr>
        <w:t xml:space="preserve">point </w:t>
      </w:r>
      <w:r w:rsidR="00FB4927">
        <w:rPr>
          <w:rFonts w:eastAsiaTheme="minorEastAsia"/>
          <w:iCs/>
        </w:rPr>
        <w:t>on the bearing axis:</w:t>
      </w:r>
    </w:p>
    <w:p w:rsidR="00FB4927" w:rsidRDefault="004B4387" w:rsidP="00FB4927">
      <w:pPr>
        <w:rPr>
          <w:rFonts w:eastAsiaTheme="minorEastAsia"/>
        </w:rPr>
      </w:pPr>
      <m:oMathPara>
        <m:oMath>
          <m:r>
            <w:rPr>
              <w:rFonts w:ascii="Cambria Math" w:hAnsi="Cambria Math"/>
            </w:rPr>
            <m:t>B</m:t>
          </m:r>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e>
          </m:d>
          <m:d>
            <m:dPr>
              <m:ctrlPr>
                <w:rPr>
                  <w:rFonts w:ascii="Cambria Math" w:hAnsi="Cambria Math"/>
                  <w:i/>
                  <w:iCs/>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+X</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oMath>
      </m:oMathPara>
    </w:p>
    <w:p w:rsidR="00E36156" w:rsidRDefault="00E36156" w:rsidP="00CC3870">
      <w:pPr>
        <w:rPr>
          <w:rFonts w:eastAsiaTheme="minorEastAsia"/>
        </w:rPr>
      </w:pPr>
      <w:r>
        <w:rPr>
          <w:rFonts w:eastAsiaTheme="minorEastAsia"/>
        </w:rPr>
        <w:t>Th</w:t>
      </w:r>
      <w:r w:rsidR="00FB4927">
        <w:rPr>
          <w:rFonts w:eastAsiaTheme="minorEastAsia"/>
        </w:rPr>
        <w:t>is is solved from the linear equation</w:t>
      </w:r>
    </w:p>
    <w:p w:rsidR="00E36156" w:rsidRPr="00C263B4" w:rsidRDefault="00D0261C" w:rsidP="00E36156">
      <w:pPr>
        <w:rPr>
          <w:rFonts w:eastAsiaTheme="minorEastAsia"/>
          <w:iCs/>
        </w:rPr>
      </w:pPr>
      <m:oMathPara>
        <m:oMath>
          <m:d>
            <m:dPr>
              <m:ctrlPr>
                <w:rPr>
                  <w:rFonts w:ascii="Cambria Math" w:hAnsi="Cambria Math"/>
                  <w:i/>
                  <w:iCs/>
                </w:rPr>
              </m:ctrlPr>
            </m:dPr>
            <m:e>
              <m:m>
                <m:mPr>
                  <m:mcs>
                    <m:mc>
                      <m:mcPr>
                        <m:count m:val="2"/>
                        <m:mcJc m:val="center"/>
                      </m:mcPr>
                    </m:mc>
                  </m:mcs>
                  <m:ctrlPr>
                    <w:rPr>
                      <w:rFonts w:ascii="Cambria Math" w:hAnsi="Cambria Math"/>
                      <w:i/>
                      <w:iCs/>
                    </w:rPr>
                  </m:ctrlPr>
                </m:mPr>
                <m:m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e>
                    <m:r>
                      <w:rPr>
                        <w:rFonts w:ascii="Cambria Math" w:hAnsi="Cambria Math"/>
                      </w:rPr>
                      <m:t>-B</m:t>
                    </m:r>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e>
                    </m:d>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σ</m:t>
                    </m:r>
                    <m:d>
                      <m:dPr>
                        <m:ctrlPr>
                          <w:rPr>
                            <w:rFonts w:ascii="Cambria Math" w:hAnsi="Cambria Math"/>
                            <w:i/>
                            <w:iCs/>
                          </w:rPr>
                        </m:ctrlPr>
                      </m:dPr>
                      <m:e>
                        <m:r>
                          <w:rPr>
                            <w:rFonts w:ascii="Cambria Math" w:hAnsi="Cambria Math"/>
                          </w:rPr>
                          <m:t>ψ</m:t>
                        </m:r>
                      </m:e>
                    </m:d>
                  </m:e>
                </m:m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r>
            <w:rPr>
              <w:rFonts w:ascii="Cambria Math" w:hAnsi="Cambria Math"/>
            </w:rPr>
            <m:t>=B</m:t>
          </m:r>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eastAsiaTheme="minorEastAsia"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oMath>
      </m:oMathPara>
    </w:p>
    <w:p w:rsidR="00534DFD" w:rsidRDefault="002C5C4B" w:rsidP="00534DFD">
      <w:pPr>
        <w:rPr>
          <w:rFonts w:eastAsiaTheme="minorEastAsia"/>
        </w:rPr>
      </w:pPr>
      <w:r>
        <w:rPr>
          <w:rFonts w:eastAsiaTheme="minorEastAsia"/>
        </w:rPr>
        <w:lastRenderedPageBreak/>
        <w:t>Pre-</w:t>
      </w:r>
      <w:r w:rsidR="00534DFD">
        <w:rPr>
          <w:rFonts w:eastAsiaTheme="minorEastAsia"/>
        </w:rPr>
        <w:t>multiply</w:t>
      </w:r>
      <w:r>
        <w:rPr>
          <w:rFonts w:eastAsiaTheme="minorEastAsia"/>
        </w:rPr>
        <w:t>ing</w:t>
      </w:r>
      <w:r w:rsidR="00534DFD">
        <w:rPr>
          <w:rFonts w:eastAsiaTheme="minorEastAsia"/>
        </w:rPr>
        <w:t xml:space="preserve"> this with </w:t>
      </w:r>
      <m:oMath>
        <m:r>
          <w:rPr>
            <w:rFonts w:ascii="Cambria Math" w:hAnsi="Cambria Math"/>
          </w:rPr>
          <m:t>B</m:t>
        </m:r>
        <m:d>
          <m:dPr>
            <m:ctrlPr>
              <w:rPr>
                <w:rFonts w:ascii="Cambria Math" w:hAnsi="Cambria Math"/>
                <w:i/>
              </w:rPr>
            </m:ctrlPr>
          </m:dPr>
          <m:e>
            <m:r>
              <w:rPr>
                <w:rFonts w:ascii="Cambria Math" w:hAnsi="Cambria Math"/>
              </w:rPr>
              <m:t>ψ</m:t>
            </m:r>
          </m:e>
        </m:d>
      </m:oMath>
      <w:r>
        <w:rPr>
          <w:rFonts w:eastAsiaTheme="minorEastAsia"/>
        </w:rPr>
        <w:t xml:space="preserve"> avoids the transpose</w:t>
      </w:r>
      <w:r w:rsidR="00534DFD">
        <w:rPr>
          <w:rFonts w:eastAsiaTheme="minorEastAsia"/>
        </w:rPr>
        <w:t>, which is perhaps more convenient,</w:t>
      </w:r>
    </w:p>
    <w:p w:rsidR="00534DFD" w:rsidRPr="00534DFD" w:rsidRDefault="00D0261C" w:rsidP="00534DFD">
      <w:pPr>
        <w:rPr>
          <w:rFonts w:eastAsiaTheme="minorEastAsia"/>
          <w:iCs/>
        </w:rPr>
      </w:pPr>
      <m:oMathPara>
        <m:oMath>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e>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σ</m:t>
                    </m:r>
                    <m:d>
                      <m:dPr>
                        <m:ctrlPr>
                          <w:rPr>
                            <w:rFonts w:ascii="Cambria Math" w:hAnsi="Cambria Math"/>
                            <w:i/>
                            <w:iCs/>
                          </w:rPr>
                        </m:ctrlPr>
                      </m:dPr>
                      <m:e>
                        <m:r>
                          <w:rPr>
                            <w:rFonts w:ascii="Cambria Math" w:hAnsi="Cambria Math"/>
                          </w:rPr>
                          <m:t>ψ</m:t>
                        </m:r>
                      </m:e>
                    </m:d>
                  </m:e>
                </m:m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eastAsiaTheme="minorEastAsia" w:hAnsi="Cambria Math"/>
            </w:rPr>
            <m:t>+</m:t>
          </m:r>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oMath>
      </m:oMathPara>
    </w:p>
    <w:p w:rsidR="00E36156" w:rsidRDefault="00FB4927" w:rsidP="00CC3870">
      <w:pPr>
        <w:rPr>
          <w:rFonts w:eastAsiaTheme="minorEastAsia"/>
        </w:rPr>
      </w:pPr>
      <w:proofErr w:type="gramStart"/>
      <w:r>
        <w:rPr>
          <w:rFonts w:eastAsiaTheme="minorEastAsia"/>
        </w:rPr>
        <w:t xml:space="preserve">With </w:t>
      </w:r>
      <w:proofErr w:type="gramEnd"/>
      <m:oMath>
        <m:r>
          <w:rPr>
            <w:rFonts w:ascii="Cambria Math" w:hAnsi="Cambria Math"/>
          </w:rPr>
          <m:t>σ</m:t>
        </m:r>
        <m:d>
          <m:dPr>
            <m:ctrlPr>
              <w:rPr>
                <w:rFonts w:ascii="Cambria Math" w:hAnsi="Cambria Math"/>
                <w:i/>
                <w:iCs/>
              </w:rPr>
            </m:ctrlPr>
          </m:dPr>
          <m:e>
            <m:r>
              <w:rPr>
                <w:rFonts w:ascii="Cambria Math" w:hAnsi="Cambria Math"/>
              </w:rPr>
              <m:t>ψ</m:t>
            </m:r>
          </m:e>
        </m:d>
      </m:oMath>
      <w:r w:rsidR="00C21F39">
        <w:rPr>
          <w:rFonts w:eastAsiaTheme="minorEastAsia"/>
          <w:iCs/>
        </w:rPr>
        <w:t xml:space="preserve">, </w:t>
      </w:r>
      <m:oMath>
        <m:r>
          <w:rPr>
            <w:rFonts w:ascii="Cambria Math" w:hAnsi="Cambria Math"/>
          </w:rPr>
          <m:t>μ</m:t>
        </m:r>
        <m:d>
          <m:dPr>
            <m:ctrlPr>
              <w:rPr>
                <w:rFonts w:ascii="Cambria Math" w:hAnsi="Cambria Math"/>
                <w:i/>
                <w:iCs/>
              </w:rPr>
            </m:ctrlPr>
          </m:dPr>
          <m:e>
            <m:r>
              <w:rPr>
                <w:rFonts w:ascii="Cambria Math" w:hAnsi="Cambria Math"/>
              </w:rPr>
              <m:t>ψ</m:t>
            </m:r>
          </m:e>
        </m:d>
      </m:oMath>
      <w:r w:rsidR="00C21F39">
        <w:rPr>
          <w:rFonts w:eastAsiaTheme="minorEastAsia"/>
          <w:iCs/>
        </w:rPr>
        <w:t xml:space="preserve"> and </w:t>
      </w:r>
      <m:oMath>
        <m:r>
          <w:rPr>
            <w:rFonts w:ascii="Cambria Math" w:hAnsi="Cambria Math"/>
          </w:rPr>
          <m:t>ν</m:t>
        </m:r>
        <m:d>
          <m:dPr>
            <m:ctrlPr>
              <w:rPr>
                <w:rFonts w:ascii="Cambria Math" w:hAnsi="Cambria Math"/>
                <w:i/>
                <w:iCs/>
              </w:rPr>
            </m:ctrlPr>
          </m:dPr>
          <m:e>
            <m:r>
              <w:rPr>
                <w:rFonts w:ascii="Cambria Math" w:hAnsi="Cambria Math"/>
              </w:rPr>
              <m:t>ψ</m:t>
            </m:r>
          </m:e>
        </m:d>
      </m:oMath>
      <w:r>
        <w:rPr>
          <w:rFonts w:eastAsiaTheme="minorEastAsia"/>
          <w:iCs/>
        </w:rPr>
        <w:t xml:space="preserve"> known, </w:t>
      </w:r>
      <w:r>
        <w:rPr>
          <w:rFonts w:eastAsiaTheme="minorEastAsia"/>
        </w:rPr>
        <w:t>w</w:t>
      </w:r>
      <w:r w:rsidR="00E36156">
        <w:rPr>
          <w:rFonts w:eastAsiaTheme="minorEastAsia"/>
        </w:rPr>
        <w:t xml:space="preserve">e then rotate the </w:t>
      </w:r>
      <w:r>
        <w:rPr>
          <w:rFonts w:eastAsiaTheme="minorEastAsia"/>
        </w:rPr>
        <w:t xml:space="preserve">sector </w:t>
      </w:r>
      <w:r w:rsidR="00E36156">
        <w:rPr>
          <w:rFonts w:eastAsiaTheme="minorEastAsia"/>
        </w:rPr>
        <w:t xml:space="preserve">forward </w:t>
      </w:r>
      <w:r>
        <w:rPr>
          <w:rFonts w:eastAsiaTheme="minorEastAsia"/>
        </w:rPr>
        <w:t xml:space="preserve">back to where the profile point was </w:t>
      </w:r>
      <w:r w:rsidR="002457C8">
        <w:rPr>
          <w:rFonts w:eastAsiaTheme="minorEastAsia"/>
        </w:rPr>
        <w:t>taken</w:t>
      </w:r>
      <w:r>
        <w:rPr>
          <w:rFonts w:eastAsiaTheme="minorEastAsia"/>
        </w:rPr>
        <w:t>,</w:t>
      </w:r>
    </w:p>
    <w:p w:rsidR="00C21F39" w:rsidRPr="00534DFD" w:rsidRDefault="003D1070" w:rsidP="00C21F39">
      <w:pPr>
        <w:rPr>
          <w:rFonts w:eastAsiaTheme="minorEastAsia"/>
        </w:rPr>
      </w:pPr>
      <m:oMathPara>
        <m:oMath>
          <m:r>
            <w:rPr>
              <w:rFonts w:ascii="Cambria Math" w:hAnsi="Cambria Math"/>
            </w:rPr>
            <m:t>ξ</m:t>
          </m:r>
          <m:d>
            <m:dPr>
              <m:ctrlPr>
                <w:rPr>
                  <w:rFonts w:ascii="Cambria Math" w:hAnsi="Cambria Math"/>
                  <w:i/>
                  <w:iCs/>
                </w:rPr>
              </m:ctrlPr>
            </m:dPr>
            <m:e>
              <m:r>
                <w:rPr>
                  <w:rFonts w:ascii="Cambria Math" w:hAnsi="Cambria Math"/>
                </w:rPr>
                <m:t>ψ</m:t>
              </m:r>
            </m:e>
          </m:d>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+X</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μ</m:t>
                    </m:r>
                    <m:d>
                      <m:dPr>
                        <m:ctrlPr>
                          <w:rPr>
                            <w:rFonts w:ascii="Cambria Math" w:hAnsi="Cambria Math"/>
                            <w:i/>
                            <w:iCs/>
                          </w:rPr>
                        </m:ctrlPr>
                      </m:dPr>
                      <m:e>
                        <m:r>
                          <w:rPr>
                            <w:rFonts w:ascii="Cambria Math" w:hAnsi="Cambria Math"/>
                          </w:rPr>
                          <m:t>ψ</m:t>
                        </m:r>
                      </m:e>
                    </m:d>
                  </m:e>
                </m:mr>
                <m:mr>
                  <m:e>
                    <m:r>
                      <w:rPr>
                        <w:rFonts w:ascii="Cambria Math" w:hAnsi="Cambria Math"/>
                      </w:rPr>
                      <m:t>ν</m:t>
                    </m:r>
                    <m:d>
                      <m:dPr>
                        <m:ctrlPr>
                          <w:rPr>
                            <w:rFonts w:ascii="Cambria Math" w:hAnsi="Cambria Math"/>
                            <w:i/>
                            <w:iCs/>
                          </w:rPr>
                        </m:ctrlPr>
                      </m:dPr>
                      <m:e>
                        <m:r>
                          <w:rPr>
                            <w:rFonts w:ascii="Cambria Math" w:hAnsi="Cambria Math"/>
                          </w:rPr>
                          <m:t>ψ</m:t>
                        </m:r>
                      </m:e>
                    </m:d>
                  </m:e>
                </m:mr>
              </m:m>
            </m:e>
          </m:d>
        </m:oMath>
      </m:oMathPara>
    </w:p>
    <w:p w:rsidR="00DF2446" w:rsidRDefault="00DF2446" w:rsidP="00E36156">
      <w:pPr>
        <w:rPr>
          <w:rFonts w:eastAsiaTheme="minorEastAsia"/>
          <w:iCs/>
        </w:rPr>
      </w:pPr>
      <w:r>
        <w:rPr>
          <w:rFonts w:eastAsiaTheme="minorEastAsia"/>
          <w:iCs/>
        </w:rPr>
        <w:t>By doing this calculation for each profile point the entire sector profile is generated</w:t>
      </w:r>
      <w:r w:rsidR="002457C8">
        <w:rPr>
          <w:rFonts w:eastAsiaTheme="minorEastAsia"/>
          <w:iCs/>
        </w:rPr>
        <w:t xml:space="preserve"> both in 2D and 3D</w:t>
      </w:r>
      <w:r>
        <w:rPr>
          <w:rFonts w:eastAsiaTheme="minorEastAsia"/>
          <w:iCs/>
        </w:rPr>
        <w:t>.</w:t>
      </w:r>
    </w:p>
    <w:p w:rsidR="00CC3870" w:rsidRDefault="00813370" w:rsidP="00CA6158">
      <w:pPr>
        <w:pStyle w:val="Heading1"/>
      </w:pPr>
      <w:r>
        <w:t xml:space="preserve">Angular </w:t>
      </w:r>
      <w:r w:rsidR="004B4387">
        <w:t>V</w:t>
      </w:r>
      <w:r>
        <w:t>elocity</w:t>
      </w:r>
    </w:p>
    <w:p w:rsidR="000F36C3" w:rsidRDefault="007957D5" w:rsidP="007957D5">
      <w:r>
        <w:t>As was mentioned above, when the sectors move away from the nominal position, the point of contact with the bearings shifts slightly outward</w:t>
      </w:r>
      <w:r w:rsidR="000F36C3">
        <w:t>.  Also,</w:t>
      </w:r>
      <w:r>
        <w:t xml:space="preserve"> the angle between axis and sector tangent will shift away slightly from 90 degrees.</w:t>
      </w:r>
      <w:r w:rsidR="000F36C3">
        <w:t xml:space="preserve">  Both </w:t>
      </w:r>
      <w:r w:rsidR="007E39F2">
        <w:t xml:space="preserve">effects </w:t>
      </w:r>
      <w:r w:rsidR="000F36C3">
        <w:t xml:space="preserve">have an impact on the angular </w:t>
      </w:r>
      <w:r w:rsidR="00813370">
        <w:rPr>
          <w:rFonts w:eastAsiaTheme="minorEastAsia"/>
        </w:rPr>
        <w:t>velocity</w:t>
      </w:r>
      <w:r w:rsidR="000F36C3">
        <w:t xml:space="preserve"> of the platform.  Ideally, the motor </w:t>
      </w:r>
      <w:r w:rsidR="00545965">
        <w:t xml:space="preserve">control </w:t>
      </w:r>
      <w:r w:rsidR="007E39F2">
        <w:t>must</w:t>
      </w:r>
      <w:r w:rsidR="000F36C3">
        <w:t xml:space="preserve"> co</w:t>
      </w:r>
      <w:r w:rsidR="00545965">
        <w:t>mpensate</w:t>
      </w:r>
      <w:r w:rsidR="000F36C3">
        <w:t xml:space="preserve"> such that these effects are </w:t>
      </w:r>
      <w:r w:rsidR="00545965">
        <w:t>elimin</w:t>
      </w:r>
      <w:r w:rsidR="000F36C3">
        <w:t>ated.</w:t>
      </w:r>
    </w:p>
    <w:p w:rsidR="00813370" w:rsidRDefault="000F36C3" w:rsidP="007957D5">
      <w:pPr>
        <w:rPr>
          <w:rFonts w:eastAsiaTheme="minorEastAsia"/>
        </w:rPr>
      </w:pPr>
      <w:r>
        <w:t xml:space="preserve">Let us define </w:t>
      </w:r>
      <m:oMath>
        <m:sSub>
          <m:sSubPr>
            <m:ctrlPr>
              <w:rPr>
                <w:rFonts w:ascii="Cambria Math" w:hAnsi="Cambria Math"/>
                <w:i/>
              </w:rPr>
            </m:ctrlPr>
          </m:sSubPr>
          <m:e>
            <m:r>
              <w:rPr>
                <w:rFonts w:ascii="Cambria Math" w:hAnsi="Cambria Math"/>
              </w:rPr>
              <m:t>ω</m:t>
            </m:r>
          </m:e>
          <m:sub>
            <m:r>
              <w:rPr>
                <w:rFonts w:ascii="Cambria Math" w:hAnsi="Cambria Math"/>
              </w:rPr>
              <m:t>0</m:t>
            </m:r>
          </m:sub>
        </m:sSub>
      </m:oMath>
      <w:r>
        <w:rPr>
          <w:rFonts w:eastAsiaTheme="minorEastAsia"/>
        </w:rPr>
        <w:t xml:space="preserve"> as Earth’s angular velocity.  We design the platform in first instance such that the motor rotates at a speed </w:t>
      </w:r>
      <m:oMath>
        <m:sSub>
          <m:sSubPr>
            <m:ctrlPr>
              <w:rPr>
                <w:rFonts w:ascii="Cambria Math" w:hAnsi="Cambria Math"/>
                <w:i/>
              </w:rPr>
            </m:ctrlPr>
          </m:sSubPr>
          <m:e>
            <m:r>
              <w:rPr>
                <w:rFonts w:ascii="Cambria Math" w:hAnsi="Cambria Math"/>
              </w:rPr>
              <m:t>ω</m:t>
            </m:r>
          </m:e>
          <m:sub>
            <m:r>
              <w:rPr>
                <w:rFonts w:ascii="Cambria Math" w:hAnsi="Cambria Math"/>
              </w:rPr>
              <m:t>M</m:t>
            </m:r>
          </m:sub>
        </m:sSub>
      </m:oMath>
      <w:r>
        <w:rPr>
          <w:rFonts w:eastAsiaTheme="minorEastAsia"/>
        </w:rPr>
        <w:t xml:space="preserve"> such that the platform counter-rotates at the same angular velocity.  This is accomplished by friction at the contact between bearing and sector.  </w:t>
      </w:r>
    </w:p>
    <w:p w:rsidR="00B22F09" w:rsidRDefault="00B22F09" w:rsidP="007957D5">
      <w:pPr>
        <w:rPr>
          <w:rFonts w:eastAsiaTheme="minorEastAsia"/>
          <w:iCs/>
        </w:rPr>
      </w:pPr>
      <w:r>
        <w:rPr>
          <w:rFonts w:eastAsiaTheme="minorEastAsia"/>
        </w:rPr>
        <w:t xml:space="preserve">First, let us look at the varying distance from the cone apex to the bearing contact as the platform rotates.  </w:t>
      </w:r>
      <w:r w:rsidR="000F36C3">
        <w:rPr>
          <w:rFonts w:eastAsiaTheme="minorEastAsia"/>
        </w:rPr>
        <w:t xml:space="preserve">It should be clear that the </w:t>
      </w:r>
      <w:r w:rsidR="00AB244A">
        <w:rPr>
          <w:rFonts w:eastAsiaTheme="minorEastAsia"/>
        </w:rPr>
        <w:t>angular velocity of the platform is inversely proportional to</w:t>
      </w:r>
      <w:r w:rsidR="007E39F2">
        <w:rPr>
          <w:rFonts w:eastAsiaTheme="minorEastAsia"/>
        </w:rPr>
        <w:t xml:space="preserve"> </w:t>
      </w:r>
      <w:r>
        <w:rPr>
          <w:rFonts w:eastAsiaTheme="minorEastAsia"/>
        </w:rPr>
        <w:t>this distance</w:t>
      </w:r>
      <w:r w:rsidR="00813370">
        <w:rPr>
          <w:rFonts w:eastAsiaTheme="minorEastAsia"/>
        </w:rPr>
        <w:t xml:space="preserve">.  </w:t>
      </w:r>
      <w:r w:rsidR="007E39F2">
        <w:rPr>
          <w:rFonts w:eastAsiaTheme="minorEastAsia"/>
        </w:rPr>
        <w:t xml:space="preserve">If we normalize </w:t>
      </w:r>
      <w:r>
        <w:rPr>
          <w:rFonts w:eastAsiaTheme="minorEastAsia"/>
        </w:rPr>
        <w:t>it</w:t>
      </w:r>
      <w:r w:rsidR="007E39F2">
        <w:rPr>
          <w:rFonts w:eastAsiaTheme="minorEastAsia"/>
        </w:rPr>
        <w:t xml:space="preserve"> to be 1 in the nominal position then t</w:t>
      </w:r>
      <w:r w:rsidR="00813370">
        <w:rPr>
          <w:rFonts w:eastAsiaTheme="minorEastAsia"/>
        </w:rPr>
        <w:t xml:space="preserve">his ratio </w:t>
      </w:r>
      <w:proofErr w:type="gramStart"/>
      <w:r w:rsidR="00813370">
        <w:rPr>
          <w:rFonts w:eastAsiaTheme="minorEastAsia"/>
        </w:rPr>
        <w:t xml:space="preserve">is </w:t>
      </w:r>
      <w:proofErr w:type="gramEnd"/>
      <m:oMath>
        <m:r>
          <w:rPr>
            <w:rFonts w:ascii="Cambria Math" w:hAnsi="Cambria Math"/>
          </w:rPr>
          <m:t>σ</m:t>
        </m:r>
        <m:d>
          <m:dPr>
            <m:ctrlPr>
              <w:rPr>
                <w:rFonts w:ascii="Cambria Math" w:hAnsi="Cambria Math"/>
                <w:i/>
                <w:iCs/>
              </w:rPr>
            </m:ctrlPr>
          </m:dPr>
          <m:e>
            <m:r>
              <w:rPr>
                <w:rFonts w:ascii="Cambria Math" w:hAnsi="Cambria Math"/>
              </w:rPr>
              <m:t>ψ</m:t>
            </m:r>
          </m:e>
        </m:d>
      </m:oMath>
      <w:r w:rsidR="000B3E50">
        <w:rPr>
          <w:rFonts w:eastAsiaTheme="minorEastAsia"/>
          <w:iCs/>
        </w:rPr>
        <w:t xml:space="preserve">.  </w:t>
      </w:r>
      <w:r>
        <w:rPr>
          <w:rFonts w:eastAsiaTheme="minorEastAsia"/>
          <w:iCs/>
        </w:rPr>
        <w:t xml:space="preserve">The motor control should compensate for this by setting the motor speed inversely proportional to this </w:t>
      </w:r>
      <w:r w:rsidR="00B4597C">
        <w:rPr>
          <w:rFonts w:eastAsiaTheme="minorEastAsia"/>
          <w:iCs/>
        </w:rPr>
        <w:t>function</w:t>
      </w:r>
      <w:r>
        <w:rPr>
          <w:rFonts w:eastAsiaTheme="minorEastAsia"/>
          <w:iCs/>
        </w:rPr>
        <w:t>.</w:t>
      </w:r>
    </w:p>
    <w:p w:rsidR="00406F37" w:rsidRDefault="007E39F2" w:rsidP="007957D5">
      <w:pPr>
        <w:rPr>
          <w:rFonts w:eastAsiaTheme="minorEastAsia"/>
          <w:iCs/>
        </w:rPr>
      </w:pPr>
      <w:r>
        <w:rPr>
          <w:rFonts w:eastAsiaTheme="minorEastAsia"/>
          <w:iCs/>
        </w:rPr>
        <w:t xml:space="preserve">Secondly, </w:t>
      </w:r>
      <w:r w:rsidR="00B22F09">
        <w:rPr>
          <w:rFonts w:eastAsiaTheme="minorEastAsia"/>
          <w:iCs/>
        </w:rPr>
        <w:t>let us look at the angle between the sector tangent and the tangent to the axis at the bearing conta</w:t>
      </w:r>
      <w:r w:rsidR="003002C8">
        <w:rPr>
          <w:rFonts w:eastAsiaTheme="minorEastAsia"/>
          <w:iCs/>
        </w:rPr>
        <w:t xml:space="preserve">ct.  </w:t>
      </w:r>
      <w:r w:rsidR="00406F37">
        <w:rPr>
          <w:rFonts w:eastAsiaTheme="minorEastAsia"/>
          <w:iCs/>
        </w:rPr>
        <w:t>There are two forces that act on the sector: (1) a tangential force from the motor for tracking the sky, and (2) a radial force due to the geometry that moves the sector contact outward and inward as the platform rotates.  The latter is parallel to the axis, which is nearly perpendicular to the tangent surface and the tangential force.  Because of that, we may ignore it for the effect on the tangential rotation speed.</w:t>
      </w:r>
      <w:r w:rsidR="00FC2A6F">
        <w:rPr>
          <w:rFonts w:eastAsiaTheme="minorEastAsia"/>
          <w:iCs/>
        </w:rPr>
        <w:t xml:space="preserve">  There are bizarre surface properties that could make it relevant, such as grooves in the direction of the bearing axis versus grooves perpendicular to the sector that could make a difference.  A normal steel-to-aluminum interface does not </w:t>
      </w:r>
      <w:r w:rsidR="00E05DE9">
        <w:rPr>
          <w:rFonts w:eastAsiaTheme="minorEastAsia"/>
          <w:iCs/>
        </w:rPr>
        <w:t>have grooves</w:t>
      </w:r>
      <w:r w:rsidR="00FC2A6F">
        <w:rPr>
          <w:rFonts w:eastAsiaTheme="minorEastAsia"/>
          <w:iCs/>
        </w:rPr>
        <w:t>, so we can ignore such cases.</w:t>
      </w:r>
      <w:r w:rsidR="00E05DE9">
        <w:rPr>
          <w:rFonts w:eastAsiaTheme="minorEastAsia"/>
          <w:iCs/>
        </w:rPr>
        <w:t xml:space="preserve">  However, an ill-balanced system could cause slippage at a nonzero angle with the bearing axis, which equates to grooves in that direction, and it could become relevant in that case.</w:t>
      </w:r>
    </w:p>
    <w:p w:rsidR="00406F37" w:rsidRDefault="00406F37" w:rsidP="007957D5">
      <w:pPr>
        <w:rPr>
          <w:rFonts w:eastAsiaTheme="minorEastAsia"/>
          <w:iCs/>
        </w:rPr>
      </w:pPr>
      <w:r>
        <w:rPr>
          <w:rFonts w:eastAsiaTheme="minorEastAsia"/>
          <w:iCs/>
        </w:rPr>
        <w:t>Despite the fact that the angle is</w:t>
      </w:r>
      <w:r w:rsidR="00E05DE9">
        <w:rPr>
          <w:rFonts w:eastAsiaTheme="minorEastAsia"/>
          <w:iCs/>
        </w:rPr>
        <w:t xml:space="preserve"> largely</w:t>
      </w:r>
      <w:r>
        <w:rPr>
          <w:rFonts w:eastAsiaTheme="minorEastAsia"/>
          <w:iCs/>
        </w:rPr>
        <w:t xml:space="preserve"> irrelevant, we have done the math for finding the derivative and its radial component, so we</w:t>
      </w:r>
      <w:r w:rsidR="00FC2A6F">
        <w:rPr>
          <w:rFonts w:eastAsiaTheme="minorEastAsia"/>
          <w:iCs/>
        </w:rPr>
        <w:t xml:space="preserve"> can analyze the two bizarre interface cases</w:t>
      </w:r>
      <w:r>
        <w:rPr>
          <w:rFonts w:eastAsiaTheme="minorEastAsia"/>
          <w:iCs/>
        </w:rPr>
        <w:t xml:space="preserve"> just for the record</w:t>
      </w:r>
      <w:r w:rsidR="00FC2A6F">
        <w:rPr>
          <w:rFonts w:eastAsiaTheme="minorEastAsia"/>
          <w:iCs/>
        </w:rPr>
        <w:t>, as irrelevant as it may be</w:t>
      </w:r>
      <w:r>
        <w:rPr>
          <w:rFonts w:eastAsiaTheme="minorEastAsia"/>
          <w:iCs/>
        </w:rPr>
        <w:t>.</w:t>
      </w:r>
    </w:p>
    <w:p w:rsidR="00B4597C" w:rsidRDefault="003002C8" w:rsidP="007957D5">
      <w:pPr>
        <w:rPr>
          <w:rFonts w:eastAsiaTheme="minorEastAsia"/>
          <w:iCs/>
        </w:rPr>
      </w:pPr>
      <w:r>
        <w:rPr>
          <w:rFonts w:eastAsiaTheme="minorEastAsia"/>
          <w:iCs/>
        </w:rPr>
        <w:lastRenderedPageBreak/>
        <w:t>We will need the derivative of the rotation matrix, which is</w:t>
      </w:r>
    </w:p>
    <w:p w:rsidR="00962BFD" w:rsidRPr="00962BFD" w:rsidRDefault="00D0261C" w:rsidP="00962BFD">
      <w:pPr>
        <w:rPr>
          <w:rFonts w:eastAsiaTheme="minorEastAsia"/>
          <w:iCs/>
        </w:rPr>
      </w:pPr>
      <m:oMathPara>
        <m:oMath>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φ</m:t>
              </m:r>
            </m:e>
          </m:d>
          <m:r>
            <w:rPr>
              <w:rFonts w:ascii="Cambria Math" w:hAnsi="Cambria Math"/>
            </w:rPr>
            <m:t>=</m:t>
          </m:r>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e>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mr>
                <m:mr>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r>
            <w:rPr>
              <w:rFonts w:ascii="Cambria Math" w:hAnsi="Cambria Math"/>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mr>
                <m:mr>
                  <m:e>
                    <m:r>
                      <w:rPr>
                        <w:rFonts w:ascii="Cambria Math" w:hAnsi="Cambria Math"/>
                      </w:rPr>
                      <m:t>1</m:t>
                    </m:r>
                  </m:e>
                  <m:e>
                    <m:r>
                      <w:rPr>
                        <w:rFonts w:ascii="Cambria Math" w:hAnsi="Cambria Math"/>
                      </w:rPr>
                      <m:t>0</m:t>
                    </m:r>
                  </m:e>
                </m:mr>
                <m:mr>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e>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mr>
                <m:mr>
                  <m:e>
                    <m:r>
                      <w:rPr>
                        <w:rFonts w:ascii="Cambria Math" w:hAnsi="Cambria Math"/>
                      </w:rPr>
                      <m:t>-</m:t>
                    </m:r>
                    <m:func>
                      <m:funcPr>
                        <m:ctrlPr>
                          <w:rPr>
                            <w:rFonts w:ascii="Cambria Math" w:hAnsi="Cambria Math"/>
                            <w:i/>
                            <w:iCs/>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φ</m:t>
                            </m:r>
                          </m:e>
                        </m:d>
                      </m:e>
                    </m:func>
                  </m:e>
                  <m:e>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φ</m:t>
                            </m:r>
                          </m:e>
                        </m:d>
                      </m:e>
                    </m:func>
                  </m:e>
                </m:mr>
              </m:m>
            </m:e>
          </m:d>
          <m:d>
            <m:dPr>
              <m:ctrlPr>
                <w:rPr>
                  <w:rFonts w:ascii="Cambria Math" w:hAnsi="Cambria Math"/>
                  <w:i/>
                  <w:iCs/>
                </w:rPr>
              </m:ctrlPr>
            </m:dPr>
            <m:e>
              <m:m>
                <m:mPr>
                  <m:mcs>
                    <m:mc>
                      <m:mcPr>
                        <m:count m:val="3"/>
                        <m:mcJc m:val="center"/>
                      </m:mcPr>
                    </m:mc>
                  </m:mcs>
                  <m:ctrlPr>
                    <w:rPr>
                      <w:rFonts w:ascii="Cambria Math" w:hAnsi="Cambria Math"/>
                      <w:i/>
                      <w:iCs/>
                    </w:rPr>
                  </m:ctrlPr>
                </m:mP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m:t>
                    </m:r>
                    <m:func>
                      <m:funcPr>
                        <m:ctrlPr>
                          <w:rPr>
                            <w:rFonts w:ascii="Cambria Math" w:hAnsi="Cambria Math"/>
                            <w:i/>
                            <w:iCs/>
                          </w:rPr>
                        </m:ctrlPr>
                      </m:funcPr>
                      <m:fName>
                        <m:r>
                          <m:rPr>
                            <m:sty m:val="p"/>
                          </m:rPr>
                          <w:rPr>
                            <w:rFonts w:ascii="Cambria Math" w:hAnsi="Cambria Math"/>
                          </w:rPr>
                          <m:t>sin</m:t>
                        </m:r>
                      </m:fName>
                      <m:e>
                        <m:r>
                          <w:rPr>
                            <w:rFonts w:ascii="Cambria Math" w:hAnsi="Cambria Math"/>
                          </w:rPr>
                          <m:t>λ</m:t>
                        </m:r>
                      </m:e>
                    </m:func>
                  </m:e>
                  <m:e>
                    <m:r>
                      <w:rPr>
                        <w:rFonts w:ascii="Cambria Math" w:hAnsi="Cambria Math"/>
                      </w:rPr>
                      <m:t>0</m:t>
                    </m:r>
                  </m:e>
                  <m:e>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e>
                </m:mr>
              </m:m>
            </m:e>
          </m:d>
        </m:oMath>
      </m:oMathPara>
    </w:p>
    <w:p w:rsidR="003D1070" w:rsidRDefault="00962BFD" w:rsidP="00962BFD">
      <w:pPr>
        <w:rPr>
          <w:rFonts w:eastAsiaTheme="minorEastAsia"/>
        </w:rPr>
      </w:pPr>
      <w:r>
        <w:rPr>
          <w:rFonts w:eastAsiaTheme="minorEastAsia"/>
          <w:iCs/>
        </w:rPr>
        <w:t xml:space="preserve">Here, the dot means the derivative </w:t>
      </w:r>
      <w:r w:rsidR="003002C8">
        <w:rPr>
          <w:rFonts w:eastAsiaTheme="minorEastAsia"/>
          <w:iCs/>
        </w:rPr>
        <w:t>w.r.t.</w:t>
      </w:r>
      <w:r>
        <w:rPr>
          <w:rFonts w:eastAsiaTheme="minorEastAsia"/>
          <w:iCs/>
        </w:rPr>
        <w:t xml:space="preserve"> </w:t>
      </w:r>
      <m:oMath>
        <m:r>
          <w:rPr>
            <w:rFonts w:ascii="Cambria Math" w:hAnsi="Cambria Math"/>
          </w:rPr>
          <m:t>φ</m:t>
        </m:r>
      </m:oMath>
      <w:r w:rsidR="002C5C4B">
        <w:rPr>
          <w:rFonts w:eastAsiaTheme="minorEastAsia"/>
        </w:rPr>
        <w:t xml:space="preserve">.  </w:t>
      </w:r>
      <w:r w:rsidR="003D1070">
        <w:rPr>
          <w:rFonts w:eastAsiaTheme="minorEastAsia"/>
        </w:rPr>
        <w:t>Let us take the derivative of the solution equation,</w:t>
      </w:r>
    </w:p>
    <w:p w:rsidR="00962BFD" w:rsidRPr="00962BFD" w:rsidRDefault="00D0261C" w:rsidP="00962BFD">
      <w:pPr>
        <w:rPr>
          <w:rFonts w:eastAsiaTheme="minorEastAsia"/>
          <w:iCs/>
        </w:rPr>
      </w:pPr>
      <m:oMathPara>
        <m:oMath>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e>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acc>
                      <m:accPr>
                        <m:chr m:val="̇"/>
                        <m:ctrlPr>
                          <w:rPr>
                            <w:rFonts w:ascii="Cambria Math" w:hAnsi="Cambria Math"/>
                            <w:i/>
                          </w:rPr>
                        </m:ctrlPr>
                      </m:accPr>
                      <m:e>
                        <m:r>
                          <w:rPr>
                            <w:rFonts w:ascii="Cambria Math" w:hAnsi="Cambria Math"/>
                          </w:rPr>
                          <m:t>σ</m:t>
                        </m:r>
                      </m:e>
                    </m:acc>
                    <m:d>
                      <m:dPr>
                        <m:ctrlPr>
                          <w:rPr>
                            <w:rFonts w:ascii="Cambria Math" w:hAnsi="Cambria Math"/>
                            <w:i/>
                            <w:iCs/>
                          </w:rPr>
                        </m:ctrlPr>
                      </m:dPr>
                      <m:e>
                        <m:r>
                          <w:rPr>
                            <w:rFonts w:ascii="Cambria Math" w:hAnsi="Cambria Math"/>
                          </w:rPr>
                          <m:t>ψ</m:t>
                        </m:r>
                      </m:e>
                    </m:d>
                  </m:e>
                </m:mr>
                <m:mr>
                  <m:e>
                    <m:acc>
                      <m:accPr>
                        <m:chr m:val="̇"/>
                        <m:ctrlPr>
                          <w:rPr>
                            <w:rFonts w:ascii="Cambria Math" w:hAnsi="Cambria Math"/>
                            <w:i/>
                          </w:rPr>
                        </m:ctrlPr>
                      </m:accPr>
                      <m:e>
                        <m:r>
                          <w:rPr>
                            <w:rFonts w:ascii="Cambria Math" w:hAnsi="Cambria Math"/>
                          </w:rPr>
                          <m:t>μ</m:t>
                        </m:r>
                      </m:e>
                    </m:acc>
                    <m:d>
                      <m:dPr>
                        <m:ctrlPr>
                          <w:rPr>
                            <w:rFonts w:ascii="Cambria Math" w:hAnsi="Cambria Math"/>
                            <w:i/>
                            <w:iCs/>
                          </w:rPr>
                        </m:ctrlPr>
                      </m:dPr>
                      <m:e>
                        <m:r>
                          <w:rPr>
                            <w:rFonts w:ascii="Cambria Math" w:hAnsi="Cambria Math"/>
                          </w:rPr>
                          <m:t>ψ</m:t>
                        </m:r>
                      </m:e>
                    </m:d>
                  </m:e>
                </m:mr>
                <m:mr>
                  <m:e>
                    <m:acc>
                      <m:accPr>
                        <m:chr m:val="̇"/>
                        <m:ctrlPr>
                          <w:rPr>
                            <w:rFonts w:ascii="Cambria Math" w:hAnsi="Cambria Math"/>
                            <w:i/>
                          </w:rPr>
                        </m:ctrlPr>
                      </m:accPr>
                      <m:e>
                        <m:r>
                          <w:rPr>
                            <w:rFonts w:ascii="Cambria Math" w:hAnsi="Cambria Math"/>
                          </w:rPr>
                          <m:t>ν</m:t>
                        </m:r>
                      </m:e>
                    </m:acc>
                    <m:d>
                      <m:dPr>
                        <m:ctrlPr>
                          <w:rPr>
                            <w:rFonts w:ascii="Cambria Math" w:hAnsi="Cambria Math"/>
                            <w:i/>
                            <w:iCs/>
                          </w:rPr>
                        </m:ctrlPr>
                      </m:dPr>
                      <m:e>
                        <m:r>
                          <w:rPr>
                            <w:rFonts w:ascii="Cambria Math" w:hAnsi="Cambria Math"/>
                          </w:rPr>
                          <m:t>ψ</m:t>
                        </m:r>
                      </m:e>
                    </m:d>
                  </m:e>
                </m:mr>
              </m:m>
            </m:e>
          </m:d>
          <m:r>
            <w:rPr>
              <w:rFonts w:ascii="Cambria Math" w:hAnsi="Cambria Math"/>
            </w:rPr>
            <m:t>=</m:t>
          </m:r>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oMath>
      </m:oMathPara>
    </w:p>
    <w:p w:rsidR="00962BFD" w:rsidRPr="000D4A1A" w:rsidRDefault="00962BFD" w:rsidP="00962BFD">
      <w:pPr>
        <w:rPr>
          <w:rFonts w:eastAsiaTheme="minorEastAsia"/>
          <w:iCs/>
        </w:rPr>
      </w:pPr>
      <w:r>
        <w:rPr>
          <w:rFonts w:eastAsiaTheme="minorEastAsia"/>
          <w:iCs/>
        </w:rPr>
        <w:t>We can solve the derivative</w:t>
      </w:r>
      <w:r w:rsidR="003D1070">
        <w:rPr>
          <w:rFonts w:eastAsiaTheme="minorEastAsia"/>
          <w:iCs/>
        </w:rPr>
        <w:t>s</w:t>
      </w:r>
      <w:r>
        <w:rPr>
          <w:rFonts w:eastAsiaTheme="minorEastAsia"/>
          <w:iCs/>
        </w:rPr>
        <w:t xml:space="preserve"> </w:t>
      </w:r>
      <w:r w:rsidR="008459AE">
        <w:rPr>
          <w:rFonts w:eastAsiaTheme="minorEastAsia"/>
          <w:iCs/>
        </w:rPr>
        <w:t xml:space="preserve">of the local parameters </w:t>
      </w:r>
      <w:r>
        <w:rPr>
          <w:rFonts w:eastAsiaTheme="minorEastAsia"/>
          <w:iCs/>
        </w:rPr>
        <w:t>from</w:t>
      </w:r>
    </w:p>
    <w:p w:rsidR="00962BFD" w:rsidRPr="00C263B4" w:rsidRDefault="00D0261C" w:rsidP="00962BFD">
      <w:pPr>
        <w:rPr>
          <w:rFonts w:eastAsiaTheme="minorEastAsia"/>
          <w:iCs/>
        </w:rPr>
      </w:pPr>
      <m:oMathPara>
        <m:oMath>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e>
                    <m:r>
                      <w:rPr>
                        <w:rFonts w:ascii="Cambria Math" w:hAnsi="Cambria Math"/>
                      </w:rPr>
                      <m:t>-X</m:t>
                    </m:r>
                  </m:e>
                </m:mr>
              </m:m>
            </m:e>
          </m:d>
          <m:d>
            <m:dPr>
              <m:ctrlPr>
                <w:rPr>
                  <w:rFonts w:ascii="Cambria Math" w:hAnsi="Cambria Math"/>
                  <w:i/>
                  <w:iCs/>
                </w:rPr>
              </m:ctrlPr>
            </m:dPr>
            <m:e>
              <m:m>
                <m:mPr>
                  <m:mcs>
                    <m:mc>
                      <m:mcPr>
                        <m:count m:val="1"/>
                        <m:mcJc m:val="center"/>
                      </m:mcPr>
                    </m:mc>
                  </m:mcs>
                  <m:ctrlPr>
                    <w:rPr>
                      <w:rFonts w:ascii="Cambria Math" w:hAnsi="Cambria Math"/>
                      <w:i/>
                      <w:iCs/>
                    </w:rPr>
                  </m:ctrlPr>
                </m:mPr>
                <m:mr>
                  <m:e>
                    <m:acc>
                      <m:accPr>
                        <m:chr m:val="̇"/>
                        <m:ctrlPr>
                          <w:rPr>
                            <w:rFonts w:ascii="Cambria Math" w:hAnsi="Cambria Math"/>
                            <w:i/>
                          </w:rPr>
                        </m:ctrlPr>
                      </m:accPr>
                      <m:e>
                        <m:r>
                          <w:rPr>
                            <w:rFonts w:ascii="Cambria Math" w:hAnsi="Cambria Math"/>
                          </w:rPr>
                          <m:t>σ</m:t>
                        </m:r>
                      </m:e>
                    </m:acc>
                    <m:d>
                      <m:dPr>
                        <m:ctrlPr>
                          <w:rPr>
                            <w:rFonts w:ascii="Cambria Math" w:hAnsi="Cambria Math"/>
                            <w:i/>
                            <w:iCs/>
                          </w:rPr>
                        </m:ctrlPr>
                      </m:dPr>
                      <m:e>
                        <m:r>
                          <w:rPr>
                            <w:rFonts w:ascii="Cambria Math" w:hAnsi="Cambria Math"/>
                          </w:rPr>
                          <m:t>ψ</m:t>
                        </m:r>
                      </m:e>
                    </m:d>
                  </m:e>
                </m:mr>
                <m:mr>
                  <m:e>
                    <m:acc>
                      <m:accPr>
                        <m:chr m:val="̇"/>
                        <m:ctrlPr>
                          <w:rPr>
                            <w:rFonts w:ascii="Cambria Math" w:hAnsi="Cambria Math"/>
                            <w:i/>
                          </w:rPr>
                        </m:ctrlPr>
                      </m:accPr>
                      <m:e>
                        <m:r>
                          <w:rPr>
                            <w:rFonts w:ascii="Cambria Math" w:hAnsi="Cambria Math"/>
                          </w:rPr>
                          <m:t>μ</m:t>
                        </m:r>
                      </m:e>
                    </m:acc>
                    <m:d>
                      <m:dPr>
                        <m:ctrlPr>
                          <w:rPr>
                            <w:rFonts w:ascii="Cambria Math" w:hAnsi="Cambria Math"/>
                            <w:i/>
                            <w:iCs/>
                          </w:rPr>
                        </m:ctrlPr>
                      </m:dPr>
                      <m:e>
                        <m:r>
                          <w:rPr>
                            <w:rFonts w:ascii="Cambria Math" w:hAnsi="Cambria Math"/>
                          </w:rPr>
                          <m:t>ψ</m:t>
                        </m:r>
                      </m:e>
                    </m:d>
                  </m:e>
                </m:mr>
                <m:mr>
                  <m:e>
                    <m:acc>
                      <m:accPr>
                        <m:chr m:val="̇"/>
                        <m:ctrlPr>
                          <w:rPr>
                            <w:rFonts w:ascii="Cambria Math" w:hAnsi="Cambria Math"/>
                            <w:i/>
                          </w:rPr>
                        </m:ctrlPr>
                      </m:accPr>
                      <m:e>
                        <m:r>
                          <w:rPr>
                            <w:rFonts w:ascii="Cambria Math" w:hAnsi="Cambria Math"/>
                          </w:rPr>
                          <m:t>ν</m:t>
                        </m:r>
                      </m:e>
                    </m:acc>
                    <m:d>
                      <m:dPr>
                        <m:ctrlPr>
                          <w:rPr>
                            <w:rFonts w:ascii="Cambria Math" w:hAnsi="Cambria Math"/>
                            <w:i/>
                            <w:iCs/>
                          </w:rPr>
                        </m:ctrlPr>
                      </m:dPr>
                      <m:e>
                        <m:r>
                          <w:rPr>
                            <w:rFonts w:ascii="Cambria Math" w:hAnsi="Cambria Math"/>
                          </w:rPr>
                          <m:t>ψ</m:t>
                        </m:r>
                      </m:e>
                    </m:d>
                  </m:e>
                </m:mr>
              </m:m>
            </m:e>
          </m:d>
          <m:r>
            <w:rPr>
              <w:rFonts w:ascii="Cambria Math" w:hAnsi="Cambria Math"/>
            </w:rPr>
            <m:t>=</m:t>
          </m:r>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e>
          </m:d>
        </m:oMath>
      </m:oMathPara>
    </w:p>
    <w:p w:rsidR="003D1070" w:rsidRDefault="005C7431" w:rsidP="007957D5">
      <w:pPr>
        <w:rPr>
          <w:rFonts w:eastAsiaTheme="minorEastAsia"/>
          <w:iCs/>
        </w:rPr>
      </w:pPr>
      <w:r>
        <w:rPr>
          <w:rFonts w:eastAsiaTheme="minorEastAsia"/>
          <w:iCs/>
        </w:rPr>
        <w:t xml:space="preserve">To find </w:t>
      </w:r>
      <m:oMath>
        <m:acc>
          <m:accPr>
            <m:chr m:val="̇"/>
            <m:ctrlPr>
              <w:rPr>
                <w:rFonts w:ascii="Cambria Math" w:hAnsi="Cambria Math"/>
                <w:i/>
                <w:iCs/>
              </w:rPr>
            </m:ctrlPr>
          </m:accPr>
          <m:e>
            <m:r>
              <w:rPr>
                <w:rFonts w:ascii="Cambria Math" w:hAnsi="Cambria Math"/>
              </w:rPr>
              <m:t>ξ</m:t>
            </m:r>
          </m:e>
        </m:acc>
        <m:d>
          <m:dPr>
            <m:ctrlPr>
              <w:rPr>
                <w:rFonts w:ascii="Cambria Math" w:hAnsi="Cambria Math"/>
                <w:i/>
                <w:iCs/>
              </w:rPr>
            </m:ctrlPr>
          </m:dPr>
          <m:e>
            <m:r>
              <w:rPr>
                <w:rFonts w:ascii="Cambria Math" w:hAnsi="Cambria Math"/>
              </w:rPr>
              <m:t>ψ</m:t>
            </m:r>
          </m:e>
        </m:d>
      </m:oMath>
      <w:r w:rsidR="008459AE">
        <w:rPr>
          <w:rFonts w:eastAsiaTheme="minorEastAsia"/>
          <w:iCs/>
        </w:rPr>
        <w:t xml:space="preserve"> we first have to take the derivative of the second expression,</w:t>
      </w:r>
    </w:p>
    <w:p w:rsidR="003D1070" w:rsidRPr="003D1070" w:rsidRDefault="00D0261C" w:rsidP="007957D5">
      <w:pPr>
        <w:rPr>
          <w:rFonts w:eastAsiaTheme="minorEastAsia"/>
          <w:iCs/>
        </w:rPr>
      </w:pPr>
      <m:oMathPara>
        <m:oMath>
          <m:acc>
            <m:accPr>
              <m:chr m:val="̇"/>
              <m:ctrlPr>
                <w:rPr>
                  <w:rFonts w:ascii="Cambria Math" w:hAnsi="Cambria Math"/>
                  <w:i/>
                  <w:iCs/>
                </w:rPr>
              </m:ctrlPr>
            </m:accPr>
            <m:e>
              <m:r>
                <w:rPr>
                  <w:rFonts w:ascii="Cambria Math" w:hAnsi="Cambria Math"/>
                </w:rPr>
                <m:t>ξ</m:t>
              </m:r>
            </m:e>
          </m:acc>
          <m:d>
            <m:dPr>
              <m:ctrlPr>
                <w:rPr>
                  <w:rFonts w:ascii="Cambria Math" w:hAnsi="Cambria Math"/>
                  <w:i/>
                  <w:iCs/>
                </w:rPr>
              </m:ctrlPr>
            </m:dPr>
            <m:e>
              <m:r>
                <w:rPr>
                  <w:rFonts w:ascii="Cambria Math" w:hAnsi="Cambria Math"/>
                </w:rPr>
                <m:t>ψ</m:t>
              </m:r>
            </m:e>
          </m:d>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m:t>
              </m:r>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0</m:t>
                        </m:r>
                      </m:e>
                    </m:mr>
                    <m:mr>
                      <m:e>
                        <m:r>
                          <w:rPr>
                            <w:rFonts w:ascii="Cambria Math" w:hAnsi="Cambria Math"/>
                          </w:rPr>
                          <m:t>0</m:t>
                        </m:r>
                      </m:e>
                    </m:mr>
                    <m:mr>
                      <m:e>
                        <m:r>
                          <w:rPr>
                            <w:rFonts w:ascii="Cambria Math" w:hAnsi="Cambria Math"/>
                          </w:rPr>
                          <m:t>-f</m:t>
                        </m:r>
                      </m:e>
                    </m:mr>
                  </m:m>
                </m:e>
              </m:d>
            </m:e>
          </m:d>
          <m:r>
            <w:rPr>
              <w:rFonts w:ascii="Cambria Math" w:hAnsi="Cambria Math"/>
            </w:rPr>
            <m:t>=</m:t>
          </m:r>
          <m:acc>
            <m:accPr>
              <m:chr m:val="̇"/>
              <m:ctrlPr>
                <w:rPr>
                  <w:rFonts w:ascii="Cambria Math" w:hAnsi="Cambria Math"/>
                  <w:i/>
                </w:rPr>
              </m:ctrlPr>
            </m:accPr>
            <m:e>
              <m:r>
                <w:rPr>
                  <w:rFonts w:ascii="Cambria Math" w:hAnsi="Cambria Math"/>
                </w:rPr>
                <m:t>B</m:t>
              </m:r>
            </m:e>
          </m:acc>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r>
            <w:rPr>
              <w:rFonts w:ascii="Cambria Math" w:hAnsi="Cambria Math"/>
            </w:rPr>
            <m:t>σ</m:t>
          </m:r>
          <m:d>
            <m:dPr>
              <m:ctrlPr>
                <w:rPr>
                  <w:rFonts w:ascii="Cambria Math" w:hAnsi="Cambria Math"/>
                  <w:i/>
                  <w:iCs/>
                </w:rPr>
              </m:ctrlPr>
            </m:dPr>
            <m:e>
              <m:r>
                <w:rPr>
                  <w:rFonts w:ascii="Cambria Math" w:hAnsi="Cambria Math"/>
                </w:rPr>
                <m:t>ψ</m:t>
              </m:r>
            </m:e>
          </m:d>
          <m:r>
            <w:rPr>
              <w:rFonts w:ascii="Cambria Math" w:hAnsi="Cambria Math"/>
            </w:rPr>
            <m:t>+B</m:t>
          </m:r>
          <m:d>
            <m:dPr>
              <m:ctrlPr>
                <w:rPr>
                  <w:rFonts w:ascii="Cambria Math" w:hAnsi="Cambria Math"/>
                  <w:i/>
                </w:rPr>
              </m:ctrlPr>
            </m:dPr>
            <m:e>
              <m:r>
                <w:rPr>
                  <w:rFonts w:ascii="Cambria Math" w:hAnsi="Cambria Math"/>
                </w:rPr>
                <m:t>ψ-</m:t>
              </m:r>
              <m:sSub>
                <m:sSubPr>
                  <m:ctrlPr>
                    <w:rPr>
                      <w:rFonts w:ascii="Cambria Math" w:hAnsi="Cambria Math"/>
                      <w:i/>
                      <w:iCs/>
                    </w:rPr>
                  </m:ctrlPr>
                </m:sSubPr>
                <m:e>
                  <m:r>
                    <w:rPr>
                      <w:rFonts w:ascii="Cambria Math" w:hAnsi="Cambria Math"/>
                    </w:rPr>
                    <m:t>ψ</m:t>
                  </m:r>
                </m:e>
                <m:sub>
                  <m:r>
                    <w:rPr>
                      <w:rFonts w:ascii="Cambria Math" w:hAnsi="Cambria Math"/>
                    </w:rPr>
                    <m:t>0</m:t>
                  </m:r>
                </m:sub>
              </m:sSub>
            </m:e>
          </m:d>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acc>
            <m:accPr>
              <m:chr m:val="̇"/>
              <m:ctrlPr>
                <w:rPr>
                  <w:rFonts w:ascii="Cambria Math" w:hAnsi="Cambria Math"/>
                  <w:i/>
                </w:rPr>
              </m:ctrlPr>
            </m:accPr>
            <m:e>
              <m:r>
                <w:rPr>
                  <w:rFonts w:ascii="Cambria Math" w:hAnsi="Cambria Math"/>
                </w:rPr>
                <m:t>σ</m:t>
              </m:r>
            </m:e>
          </m:acc>
          <m:d>
            <m:dPr>
              <m:ctrlPr>
                <w:rPr>
                  <w:rFonts w:ascii="Cambria Math" w:hAnsi="Cambria Math"/>
                  <w:i/>
                  <w:iCs/>
                </w:rPr>
              </m:ctrlPr>
            </m:dPr>
            <m:e>
              <m:r>
                <w:rPr>
                  <w:rFonts w:ascii="Cambria Math" w:hAnsi="Cambria Math"/>
                </w:rPr>
                <m:t>ψ</m:t>
              </m:r>
            </m:e>
          </m:d>
        </m:oMath>
      </m:oMathPara>
    </w:p>
    <w:p w:rsidR="003002C8" w:rsidRDefault="008459AE" w:rsidP="007957D5">
      <w:pPr>
        <w:rPr>
          <w:rFonts w:eastAsiaTheme="minorEastAsia"/>
          <w:iCs/>
        </w:rPr>
      </w:pPr>
      <w:r>
        <w:rPr>
          <w:rFonts w:eastAsiaTheme="minorEastAsia"/>
          <w:iCs/>
        </w:rPr>
        <w:t xml:space="preserve">Note that this is the derivative with the sector in the nominal position.  </w:t>
      </w:r>
      <w:r w:rsidR="003002C8">
        <w:rPr>
          <w:rFonts w:eastAsiaTheme="minorEastAsia"/>
          <w:iCs/>
        </w:rPr>
        <w:t>To find the derivative at the bearing contact we must rotate the sector back to the bearing:</w:t>
      </w:r>
    </w:p>
    <w:p w:rsidR="00962BFD" w:rsidRPr="003002C8" w:rsidRDefault="00D0261C" w:rsidP="007957D5">
      <w:pPr>
        <w:rPr>
          <w:rFonts w:eastAsiaTheme="minorEastAsia"/>
          <w:iCs/>
        </w:rPr>
      </w:pPr>
      <m:oMathPara>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ξ</m:t>
                  </m:r>
                </m:e>
                <m:sub>
                  <m:r>
                    <w:rPr>
                      <w:rFonts w:ascii="Cambria Math" w:hAnsi="Cambria Math"/>
                    </w:rPr>
                    <m:t>0</m:t>
                  </m:r>
                </m:sub>
              </m:sSub>
            </m:e>
          </m:acc>
          <m:d>
            <m:dPr>
              <m:ctrlPr>
                <w:rPr>
                  <w:rFonts w:ascii="Cambria Math" w:hAnsi="Cambria Math"/>
                  <w:i/>
                </w:rPr>
              </m:ctrlPr>
            </m:dPr>
            <m:e>
              <m:r>
                <w:rPr>
                  <w:rFonts w:ascii="Cambria Math" w:hAnsi="Cambria Math"/>
                </w:rPr>
                <m:t>ψ</m:t>
              </m:r>
            </m:e>
          </m:d>
          <m:r>
            <w:rPr>
              <w:rFonts w:ascii="Cambria Math" w:hAnsi="Cambria Math"/>
            </w:rPr>
            <m:t>=B</m:t>
          </m:r>
          <m:d>
            <m:dPr>
              <m:ctrlPr>
                <w:rPr>
                  <w:rFonts w:ascii="Cambria Math" w:hAnsi="Cambria Math"/>
                  <w:i/>
                </w:rPr>
              </m:ctrlPr>
            </m:dPr>
            <m:e>
              <m:sSub>
                <m:sSubPr>
                  <m:ctrlPr>
                    <w:rPr>
                      <w:rFonts w:ascii="Cambria Math" w:hAnsi="Cambria Math"/>
                      <w:i/>
                      <w:iCs/>
                    </w:rPr>
                  </m:ctrlPr>
                </m:sSubPr>
                <m:e>
                  <m:r>
                    <w:rPr>
                      <w:rFonts w:ascii="Cambria Math" w:hAnsi="Cambria Math"/>
                    </w:rPr>
                    <m:t>ψ</m:t>
                  </m:r>
                </m:e>
                <m:sub>
                  <m:r>
                    <w:rPr>
                      <w:rFonts w:ascii="Cambria Math" w:hAnsi="Cambria Math"/>
                    </w:rPr>
                    <m:t>0</m:t>
                  </m:r>
                </m:sub>
              </m:sSub>
              <m:r>
                <w:rPr>
                  <w:rFonts w:ascii="Cambria Math" w:hAnsi="Cambria Math"/>
                </w:rPr>
                <m:t>-ψ</m:t>
              </m:r>
              <m:r>
                <m:rPr>
                  <m:sty m:val="p"/>
                </m:rPr>
                <w:rPr>
                  <w:rFonts w:ascii="Cambria Math" w:eastAsiaTheme="minorEastAsia" w:hAnsi="Cambria Math"/>
                </w:rPr>
                <m:t xml:space="preserve"> </m:t>
              </m:r>
            </m:e>
          </m:d>
          <m:acc>
            <m:accPr>
              <m:chr m:val="̇"/>
              <m:ctrlPr>
                <w:rPr>
                  <w:rFonts w:ascii="Cambria Math" w:hAnsi="Cambria Math"/>
                  <w:i/>
                  <w:iCs/>
                </w:rPr>
              </m:ctrlPr>
            </m:accPr>
            <m:e>
              <m:r>
                <w:rPr>
                  <w:rFonts w:ascii="Cambria Math" w:hAnsi="Cambria Math"/>
                </w:rPr>
                <m:t>ξ</m:t>
              </m:r>
            </m:e>
          </m:acc>
          <m:d>
            <m:dPr>
              <m:ctrlPr>
                <w:rPr>
                  <w:rFonts w:ascii="Cambria Math" w:hAnsi="Cambria Math"/>
                  <w:i/>
                  <w:iCs/>
                </w:rPr>
              </m:ctrlPr>
            </m:dPr>
            <m:e>
              <m:r>
                <w:rPr>
                  <w:rFonts w:ascii="Cambria Math" w:hAnsi="Cambria Math"/>
                </w:rPr>
                <m:t>ψ</m:t>
              </m:r>
            </m:e>
          </m:d>
        </m:oMath>
      </m:oMathPara>
    </w:p>
    <w:p w:rsidR="00BC448F" w:rsidRDefault="003002C8" w:rsidP="007957D5">
      <w:pPr>
        <w:rPr>
          <w:rFonts w:eastAsiaTheme="minorEastAsia"/>
          <w:iCs/>
        </w:rPr>
      </w:pPr>
      <w:r>
        <w:rPr>
          <w:rFonts w:eastAsiaTheme="minorEastAsia"/>
          <w:iCs/>
        </w:rPr>
        <w:t xml:space="preserve">The derivative of the bearing rotation at the contact point is </w:t>
      </w:r>
      <w:r w:rsidR="00DD3BE4">
        <w:rPr>
          <w:rFonts w:eastAsiaTheme="minorEastAsia"/>
          <w:iCs/>
        </w:rPr>
        <w:t xml:space="preserve">simply </w:t>
      </w:r>
      <w:r w:rsidR="00BE0901">
        <w:rPr>
          <w:rFonts w:eastAsiaTheme="minorEastAsia"/>
          <w:iCs/>
        </w:rPr>
        <w:t>the</w:t>
      </w:r>
      <w:r>
        <w:rPr>
          <w:rFonts w:eastAsiaTheme="minorEastAsia"/>
          <w:iCs/>
        </w:rPr>
        <w:t xml:space="preserve"> projection </w:t>
      </w:r>
      <w:r w:rsidR="00BE0901">
        <w:rPr>
          <w:rFonts w:eastAsiaTheme="minorEastAsia"/>
          <w:iCs/>
        </w:rPr>
        <w:t xml:space="preserve">of </w:t>
      </w:r>
      <m:oMath>
        <m:acc>
          <m:accPr>
            <m:chr m:val="̇"/>
            <m:ctrlPr>
              <w:rPr>
                <w:rFonts w:ascii="Cambria Math" w:hAnsi="Cambria Math"/>
                <w:i/>
                <w:iCs/>
              </w:rPr>
            </m:ctrlPr>
          </m:accPr>
          <m:e>
            <m:sSub>
              <m:sSubPr>
                <m:ctrlPr>
                  <w:rPr>
                    <w:rFonts w:ascii="Cambria Math" w:hAnsi="Cambria Math"/>
                    <w:i/>
                    <w:iCs/>
                  </w:rPr>
                </m:ctrlPr>
              </m:sSubPr>
              <m:e>
                <m:r>
                  <w:rPr>
                    <w:rFonts w:ascii="Cambria Math" w:hAnsi="Cambria Math"/>
                  </w:rPr>
                  <m:t>ξ</m:t>
                </m:r>
              </m:e>
              <m:sub>
                <m:r>
                  <w:rPr>
                    <w:rFonts w:ascii="Cambria Math" w:hAnsi="Cambria Math"/>
                  </w:rPr>
                  <m:t>0</m:t>
                </m:r>
              </m:sub>
            </m:sSub>
          </m:e>
        </m:acc>
        <m:d>
          <m:dPr>
            <m:ctrlPr>
              <w:rPr>
                <w:rFonts w:ascii="Cambria Math" w:hAnsi="Cambria Math"/>
                <w:i/>
              </w:rPr>
            </m:ctrlPr>
          </m:dPr>
          <m:e>
            <m:r>
              <w:rPr>
                <w:rFonts w:ascii="Cambria Math" w:hAnsi="Cambria Math"/>
              </w:rPr>
              <m:t>ψ</m:t>
            </m:r>
          </m:e>
        </m:d>
      </m:oMath>
      <w:r w:rsidR="00BE0901">
        <w:rPr>
          <w:rFonts w:eastAsiaTheme="minorEastAsia"/>
        </w:rPr>
        <w:t xml:space="preserve"> </w:t>
      </w:r>
      <w:r>
        <w:rPr>
          <w:rFonts w:eastAsiaTheme="minorEastAsia"/>
          <w:iCs/>
        </w:rPr>
        <w:t xml:space="preserve">on the plane perpendicular to the bearing axis.  </w:t>
      </w:r>
      <w:r w:rsidR="00BC448F">
        <w:rPr>
          <w:rFonts w:eastAsiaTheme="minorEastAsia"/>
          <w:iCs/>
        </w:rPr>
        <w:t>This plane is spanned by the matrix</w:t>
      </w:r>
    </w:p>
    <w:p w:rsidR="00BC448F" w:rsidRDefault="00D0261C" w:rsidP="00BC448F">
      <w:pPr>
        <w:rPr>
          <w:rFonts w:eastAsiaTheme="minorEastAsia"/>
          <w:iCs/>
        </w:rPr>
      </w:pPr>
      <m:oMathPara>
        <m:oMath>
          <m:sSub>
            <m:sSubPr>
              <m:ctrlPr>
                <w:rPr>
                  <w:rFonts w:ascii="Cambria Math" w:hAnsi="Cambria Math"/>
                  <w:i/>
                  <w:iCs/>
                </w:rPr>
              </m:ctrlPr>
            </m:sSubPr>
            <m:e>
              <m:r>
                <w:rPr>
                  <w:rFonts w:ascii="Cambria Math" w:hAnsi="Cambria Math"/>
                </w:rPr>
                <m:t>X</m:t>
              </m:r>
            </m:e>
            <m:sub>
              <m:r>
                <w:rPr>
                  <w:rFonts w:ascii="Cambria Math" w:hAnsi="Cambria Math"/>
                </w:rPr>
                <m:t>0</m:t>
              </m:r>
            </m:sub>
          </m:sSub>
          <m:r>
            <w:rPr>
              <w:rFonts w:ascii="Cambria Math" w:hAnsi="Cambria Math"/>
            </w:rPr>
            <m:t>=</m:t>
          </m:r>
          <m:d>
            <m:dPr>
              <m:ctrlPr>
                <w:rPr>
                  <w:rFonts w:ascii="Cambria Math" w:hAnsi="Cambria Math"/>
                  <w:i/>
                  <w:iCs/>
                </w:rPr>
              </m:ctrlPr>
            </m:dPr>
            <m:e>
              <m:m>
                <m:mPr>
                  <m:mcs>
                    <m:mc>
                      <m:mcPr>
                        <m:count m:val="2"/>
                        <m:mcJc m:val="center"/>
                      </m:mcPr>
                    </m:mc>
                  </m:mcs>
                  <m:ctrlPr>
                    <w:rPr>
                      <w:rFonts w:ascii="Cambria Math" w:hAnsi="Cambria Math"/>
                      <w:i/>
                      <w:iCs/>
                    </w:rPr>
                  </m:ctrlPr>
                </m:mPr>
                <m:mr>
                  <m:e>
                    <m:r>
                      <w:rPr>
                        <w:rFonts w:ascii="Cambria Math" w:hAnsi="Cambria Math"/>
                      </w:rPr>
                      <m:t>e</m:t>
                    </m:r>
                  </m:e>
                  <m:e>
                    <m:r>
                      <w:rPr>
                        <w:rFonts w:ascii="Cambria Math" w:hAnsi="Cambria Math"/>
                      </w:rPr>
                      <m:t>0</m:t>
                    </m:r>
                  </m:e>
                </m:mr>
                <m:mr>
                  <m:e>
                    <m:r>
                      <w:rPr>
                        <w:rFonts w:ascii="Cambria Math" w:hAnsi="Cambria Math"/>
                      </w:rPr>
                      <m:t>-w</m:t>
                    </m:r>
                  </m:e>
                  <m:e>
                    <m:r>
                      <w:rPr>
                        <w:rFonts w:ascii="Cambria Math" w:hAnsi="Cambria Math"/>
                      </w:rPr>
                      <m:t>0</m:t>
                    </m:r>
                  </m:e>
                </m:mr>
                <m:mr>
                  <m:e>
                    <m:r>
                      <w:rPr>
                        <w:rFonts w:ascii="Cambria Math" w:hAnsi="Cambria Math"/>
                      </w:rPr>
                      <m:t>0</m:t>
                    </m:r>
                  </m:e>
                  <m:e>
                    <m:r>
                      <w:rPr>
                        <w:rFonts w:ascii="Cambria Math" w:hAnsi="Cambria Math"/>
                      </w:rPr>
                      <m:t>1</m:t>
                    </m:r>
                  </m:e>
                </m:mr>
              </m:m>
            </m:e>
          </m:d>
        </m:oMath>
      </m:oMathPara>
    </w:p>
    <w:p w:rsidR="00BC448F" w:rsidRDefault="00976F84" w:rsidP="007957D5">
      <w:pPr>
        <w:rPr>
          <w:rFonts w:eastAsiaTheme="minorEastAsia"/>
          <w:iCs/>
        </w:rPr>
      </w:pPr>
      <w:r>
        <w:rPr>
          <w:rFonts w:eastAsiaTheme="minorEastAsia"/>
          <w:iCs/>
        </w:rPr>
        <w:t>Note that</w:t>
      </w:r>
      <w:r w:rsidR="00C546C9">
        <w:rPr>
          <w:rFonts w:eastAsiaTheme="minorEastAsia"/>
          <w:iCs/>
        </w:rPr>
        <w:t xml:space="preserve"> the planes spanned by</w:t>
      </w:r>
      <w:r>
        <w:rPr>
          <w:rFonts w:eastAsiaTheme="minorEastAsia"/>
          <w:iCs/>
        </w:rPr>
        <w:t xml:space="preserve"> </w:t>
      </w:r>
      <m:oMath>
        <m:sSub>
          <m:sSubPr>
            <m:ctrlPr>
              <w:rPr>
                <w:rFonts w:ascii="Cambria Math" w:hAnsi="Cambria Math"/>
                <w:i/>
                <w:iCs/>
              </w:rPr>
            </m:ctrlPr>
          </m:sSubPr>
          <m:e>
            <m:r>
              <w:rPr>
                <w:rFonts w:ascii="Cambria Math" w:hAnsi="Cambria Math"/>
              </w:rPr>
              <m:t>X</m:t>
            </m:r>
          </m:e>
          <m:sub>
            <m:r>
              <w:rPr>
                <w:rFonts w:ascii="Cambria Math" w:hAnsi="Cambria Math"/>
              </w:rPr>
              <m:t>0</m:t>
            </m:r>
          </m:sub>
        </m:sSub>
      </m:oMath>
      <w:r>
        <w:rPr>
          <w:rFonts w:eastAsiaTheme="minorEastAsia"/>
          <w:iCs/>
        </w:rPr>
        <w:t xml:space="preserve"> and </w:t>
      </w:r>
      <m:oMath>
        <m:r>
          <w:rPr>
            <w:rFonts w:ascii="Cambria Math" w:hAnsi="Cambria Math"/>
          </w:rPr>
          <m:t>X</m:t>
        </m:r>
      </m:oMath>
      <w:r>
        <w:rPr>
          <w:rFonts w:eastAsiaTheme="minorEastAsia"/>
          <w:iCs/>
        </w:rPr>
        <w:t xml:space="preserve"> are different though they may be close.  </w:t>
      </w:r>
      <w:r w:rsidR="00BC448F">
        <w:rPr>
          <w:rFonts w:eastAsiaTheme="minorEastAsia"/>
          <w:iCs/>
        </w:rPr>
        <w:t xml:space="preserve">The projection on the plane perpendicular to the bearing axis is </w:t>
      </w:r>
      <w:r w:rsidR="00BD5F38">
        <w:rPr>
          <w:rFonts w:eastAsiaTheme="minorEastAsia"/>
          <w:iCs/>
        </w:rPr>
        <w:t>then</w:t>
      </w:r>
    </w:p>
    <w:p w:rsidR="00BC448F" w:rsidRDefault="001E656F" w:rsidP="007957D5">
      <w:pPr>
        <w:rPr>
          <w:rFonts w:eastAsiaTheme="minorEastAsia"/>
          <w:iCs/>
        </w:rPr>
      </w:pPr>
      <m:oMathPara>
        <m:oMath>
          <m:r>
            <w:rPr>
              <w:rFonts w:ascii="Cambria Math" w:hAnsi="Cambria Math"/>
            </w:rPr>
            <m:t>P=</m:t>
          </m:r>
          <m:sSup>
            <m:sSupPr>
              <m:ctrlPr>
                <w:rPr>
                  <w:rFonts w:ascii="Cambria Math" w:hAnsi="Cambria Math"/>
                  <w:i/>
                  <w:iCs/>
                </w:rPr>
              </m:ctrlPr>
            </m:sSupPr>
            <m:e>
              <m:d>
                <m:dPr>
                  <m:ctrlPr>
                    <w:rPr>
                      <w:rFonts w:ascii="Cambria Math" w:hAnsi="Cambria Math"/>
                      <w:i/>
                      <w:iCs/>
                    </w:rPr>
                  </m:ctrlPr>
                </m:dPr>
                <m:e>
                  <m:sSub>
                    <m:sSubPr>
                      <m:ctrlPr>
                        <w:rPr>
                          <w:rFonts w:ascii="Cambria Math" w:hAnsi="Cambria Math"/>
                          <w:i/>
                          <w:iCs/>
                        </w:rPr>
                      </m:ctrlPr>
                    </m:sSubPr>
                    <m:e>
                      <m:r>
                        <w:rPr>
                          <w:rFonts w:ascii="Cambria Math" w:hAnsi="Cambria Math"/>
                        </w:rPr>
                        <m:t>X'</m:t>
                      </m:r>
                    </m:e>
                    <m:sub>
                      <m:r>
                        <w:rPr>
                          <w:rFonts w:ascii="Cambria Math" w:hAnsi="Cambria Math"/>
                        </w:rPr>
                        <m:t>0</m:t>
                      </m:r>
                    </m:sub>
                  </m:sSub>
                  <m:sSub>
                    <m:sSubPr>
                      <m:ctrlPr>
                        <w:rPr>
                          <w:rFonts w:ascii="Cambria Math" w:hAnsi="Cambria Math"/>
                          <w:i/>
                          <w:iCs/>
                        </w:rPr>
                      </m:ctrlPr>
                    </m:sSubPr>
                    <m:e>
                      <m:r>
                        <w:rPr>
                          <w:rFonts w:ascii="Cambria Math" w:hAnsi="Cambria Math"/>
                        </w:rPr>
                        <m:t>X</m:t>
                      </m:r>
                    </m:e>
                    <m:sub>
                      <m:r>
                        <w:rPr>
                          <w:rFonts w:ascii="Cambria Math" w:hAnsi="Cambria Math"/>
                        </w:rPr>
                        <m:t>0</m:t>
                      </m:r>
                    </m:sub>
                  </m:sSub>
                </m:e>
              </m:d>
            </m:e>
            <m:sup>
              <m:r>
                <w:rPr>
                  <w:rFonts w:ascii="Cambria Math" w:hAnsi="Cambria Math"/>
                </w:rPr>
                <m:t>-1</m:t>
              </m:r>
            </m:sup>
          </m:sSup>
          <m:sSub>
            <m:sSubPr>
              <m:ctrlPr>
                <w:rPr>
                  <w:rFonts w:ascii="Cambria Math" w:hAnsi="Cambria Math"/>
                  <w:i/>
                  <w:iCs/>
                </w:rPr>
              </m:ctrlPr>
            </m:sSubPr>
            <m:e>
              <m:r>
                <w:rPr>
                  <w:rFonts w:ascii="Cambria Math" w:hAnsi="Cambria Math"/>
                </w:rPr>
                <m:t>X'</m:t>
              </m:r>
            </m:e>
            <m:sub>
              <m:r>
                <w:rPr>
                  <w:rFonts w:ascii="Cambria Math" w:hAnsi="Cambria Math"/>
                </w:rPr>
                <m:t>0</m:t>
              </m:r>
            </m:sub>
          </m:sSub>
        </m:oMath>
      </m:oMathPara>
    </w:p>
    <w:p w:rsidR="000F69E2" w:rsidRDefault="00DD3BE4" w:rsidP="00027945">
      <w:pPr>
        <w:rPr>
          <w:rFonts w:eastAsiaTheme="minorEastAsia"/>
          <w:iCs/>
        </w:rPr>
      </w:pPr>
      <w:r>
        <w:rPr>
          <w:rFonts w:eastAsiaTheme="minorEastAsia"/>
          <w:iCs/>
        </w:rPr>
        <w:t>The</w:t>
      </w:r>
      <w:r w:rsidR="00027945">
        <w:rPr>
          <w:rFonts w:eastAsiaTheme="minorEastAsia"/>
          <w:iCs/>
        </w:rPr>
        <w:t xml:space="preserve"> </w:t>
      </w:r>
      <w:r w:rsidR="00FB1DE9">
        <w:rPr>
          <w:rFonts w:eastAsiaTheme="minorEastAsia"/>
          <w:iCs/>
        </w:rPr>
        <w:t xml:space="preserve">sine of the angle </w:t>
      </w:r>
      <m:oMath>
        <m:r>
          <w:rPr>
            <w:rFonts w:ascii="Cambria Math" w:hAnsi="Cambria Math"/>
          </w:rPr>
          <m:t>ϑ</m:t>
        </m:r>
      </m:oMath>
      <w:r w:rsidR="00FB1DE9">
        <w:rPr>
          <w:rFonts w:eastAsiaTheme="minorEastAsia"/>
          <w:iCs/>
        </w:rPr>
        <w:t xml:space="preserve"> between the sector tangent</w:t>
      </w:r>
      <w:r>
        <w:rPr>
          <w:rFonts w:eastAsiaTheme="minorEastAsia"/>
          <w:iCs/>
        </w:rPr>
        <w:t xml:space="preserve"> </w:t>
      </w:r>
      <w:r w:rsidR="00FB1DE9">
        <w:rPr>
          <w:rFonts w:eastAsiaTheme="minorEastAsia"/>
          <w:iCs/>
        </w:rPr>
        <w:t>and the roller bearing derivative</w:t>
      </w:r>
      <w:r w:rsidR="00027945">
        <w:rPr>
          <w:rFonts w:eastAsiaTheme="minorEastAsia"/>
          <w:iCs/>
        </w:rPr>
        <w:t xml:space="preserve"> at the contact interface</w:t>
      </w:r>
      <w:r w:rsidR="00FB1DE9">
        <w:rPr>
          <w:rFonts w:eastAsiaTheme="minorEastAsia"/>
          <w:iCs/>
        </w:rPr>
        <w:t xml:space="preserve"> </w:t>
      </w:r>
      <w:r>
        <w:rPr>
          <w:rFonts w:eastAsiaTheme="minorEastAsia"/>
          <w:iCs/>
        </w:rPr>
        <w:t xml:space="preserve">is then found </w:t>
      </w:r>
      <w:r w:rsidR="00FB1DE9">
        <w:rPr>
          <w:rFonts w:eastAsiaTheme="minorEastAsia"/>
          <w:iCs/>
        </w:rPr>
        <w:t xml:space="preserve">as </w:t>
      </w:r>
    </w:p>
    <w:p w:rsidR="000F69E2" w:rsidRPr="002648D8" w:rsidRDefault="00D0261C" w:rsidP="000F69E2">
      <w:pPr>
        <w:rPr>
          <w:rFonts w:eastAsiaTheme="minorEastAsia"/>
          <w:iCs/>
        </w:rPr>
      </w:pPr>
      <m:oMathPara>
        <m:oMath>
          <m:func>
            <m:funcPr>
              <m:ctrlPr>
                <w:rPr>
                  <w:rFonts w:ascii="Cambria Math" w:hAnsi="Cambria Math"/>
                  <w:iCs/>
                </w:rPr>
              </m:ctrlPr>
            </m:funcPr>
            <m:fName>
              <m:r>
                <m:rPr>
                  <m:sty m:val="p"/>
                </m:rPr>
                <w:rPr>
                  <w:rFonts w:ascii="Cambria Math" w:hAnsi="Cambria Math"/>
                </w:rPr>
                <m:t>sin</m:t>
              </m:r>
            </m:fName>
            <m:e>
              <m:r>
                <w:rPr>
                  <w:rFonts w:ascii="Cambria Math" w:hAnsi="Cambria Math"/>
                </w:rPr>
                <m:t>ϑ</m:t>
              </m:r>
            </m:e>
          </m:func>
          <m:r>
            <w:rPr>
              <w:rFonts w:ascii="Cambria Math" w:hAnsi="Cambria Math"/>
            </w:rPr>
            <m:t>=</m:t>
          </m:r>
          <m:f>
            <m:fPr>
              <m:ctrlPr>
                <w:rPr>
                  <w:rFonts w:ascii="Cambria Math" w:hAnsi="Cambria Math"/>
                  <w:i/>
                  <w:iCs/>
                </w:rPr>
              </m:ctrlPr>
            </m:fPr>
            <m:num>
              <m:r>
                <w:rPr>
                  <w:rFonts w:ascii="Cambria Math" w:hAnsi="Cambria Math"/>
                </w:rPr>
                <m:t>(I-P)</m:t>
              </m:r>
              <m:acc>
                <m:accPr>
                  <m:chr m:val="̇"/>
                  <m:ctrlPr>
                    <w:rPr>
                      <w:rFonts w:ascii="Cambria Math" w:hAnsi="Cambria Math"/>
                      <w:i/>
                      <w:iCs/>
                    </w:rPr>
                  </m:ctrlPr>
                </m:accPr>
                <m:e>
                  <m:sSub>
                    <m:sSubPr>
                      <m:ctrlPr>
                        <w:rPr>
                          <w:rFonts w:ascii="Cambria Math" w:hAnsi="Cambria Math"/>
                          <w:i/>
                          <w:iCs/>
                        </w:rPr>
                      </m:ctrlPr>
                    </m:sSubPr>
                    <m:e>
                      <m:r>
                        <w:rPr>
                          <w:rFonts w:ascii="Cambria Math" w:hAnsi="Cambria Math"/>
                        </w:rPr>
                        <m:t>ξ</m:t>
                      </m:r>
                    </m:e>
                    <m:sub>
                      <m:r>
                        <w:rPr>
                          <w:rFonts w:ascii="Cambria Math" w:hAnsi="Cambria Math"/>
                        </w:rPr>
                        <m:t>0</m:t>
                      </m:r>
                    </m:sub>
                  </m:sSub>
                </m:e>
              </m:acc>
              <m:r>
                <w:rPr>
                  <w:rFonts w:ascii="Cambria Math" w:hAnsi="Cambria Math"/>
                </w:rPr>
                <m:t>'</m:t>
              </m:r>
              <m:d>
                <m:dPr>
                  <m:ctrlPr>
                    <w:rPr>
                      <w:rFonts w:ascii="Cambria Math" w:hAnsi="Cambria Math"/>
                    </w:rPr>
                  </m:ctrlPr>
                </m:dPr>
                <m:e>
                  <m:r>
                    <w:rPr>
                      <w:rFonts w:ascii="Cambria Math" w:hAnsi="Cambria Math"/>
                    </w:rPr>
                    <m:t>ψ</m:t>
                  </m:r>
                </m:e>
              </m:d>
            </m:num>
            <m:den>
              <m:d>
                <m:dPr>
                  <m:begChr m:val="‖"/>
                  <m:endChr m:val="‖"/>
                  <m:ctrlPr>
                    <w:rPr>
                      <w:rFonts w:ascii="Cambria Math" w:hAnsi="Cambria Math"/>
                      <w:i/>
                    </w:rPr>
                  </m:ctrlPr>
                </m:dPr>
                <m:e>
                  <m:acc>
                    <m:accPr>
                      <m:chr m:val="̇"/>
                      <m:ctrlPr>
                        <w:rPr>
                          <w:rFonts w:ascii="Cambria Math" w:hAnsi="Cambria Math"/>
                          <w:i/>
                          <w:iCs/>
                        </w:rPr>
                      </m:ctrlPr>
                    </m:accPr>
                    <m:e>
                      <m:sSub>
                        <m:sSubPr>
                          <m:ctrlPr>
                            <w:rPr>
                              <w:rFonts w:ascii="Cambria Math" w:hAnsi="Cambria Math"/>
                              <w:i/>
                              <w:iCs/>
                            </w:rPr>
                          </m:ctrlPr>
                        </m:sSubPr>
                        <m:e>
                          <m:r>
                            <w:rPr>
                              <w:rFonts w:ascii="Cambria Math" w:hAnsi="Cambria Math"/>
                            </w:rPr>
                            <m:t>ξ</m:t>
                          </m:r>
                        </m:e>
                        <m:sub>
                          <m:r>
                            <w:rPr>
                              <w:rFonts w:ascii="Cambria Math" w:hAnsi="Cambria Math"/>
                            </w:rPr>
                            <m:t>0</m:t>
                          </m:r>
                        </m:sub>
                      </m:sSub>
                    </m:e>
                  </m:acc>
                  <m:d>
                    <m:dPr>
                      <m:ctrlPr>
                        <w:rPr>
                          <w:rFonts w:ascii="Cambria Math" w:hAnsi="Cambria Math"/>
                          <w:i/>
                        </w:rPr>
                      </m:ctrlPr>
                    </m:dPr>
                    <m:e>
                      <m:r>
                        <w:rPr>
                          <w:rFonts w:ascii="Cambria Math" w:hAnsi="Cambria Math"/>
                        </w:rPr>
                        <m:t>ψ</m:t>
                      </m:r>
                    </m:e>
                  </m:d>
                </m:e>
              </m:d>
            </m:den>
          </m:f>
          <m:f>
            <m:fPr>
              <m:ctrlPr>
                <w:rPr>
                  <w:rFonts w:ascii="Cambria Math" w:hAnsi="Cambria Math"/>
                  <w:i/>
                  <w:iCs/>
                </w:rPr>
              </m:ctrlPr>
            </m:fPr>
            <m:num>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num>
            <m:den>
              <m:d>
                <m:dPr>
                  <m:begChr m:val="‖"/>
                  <m:endChr m:val="‖"/>
                  <m:ctrlPr>
                    <w:rPr>
                      <w:rFonts w:ascii="Cambria Math" w:hAnsi="Cambria Math"/>
                      <w:i/>
                      <w:iCs/>
                    </w:rPr>
                  </m:ctrlPr>
                </m:dPr>
                <m:e>
                  <m:d>
                    <m:dPr>
                      <m:ctrlPr>
                        <w:rPr>
                          <w:rFonts w:ascii="Cambria Math" w:hAnsi="Cambria Math"/>
                          <w:i/>
                          <w:iCs/>
                        </w:rPr>
                      </m:ctrlPr>
                    </m:dPr>
                    <m:e>
                      <m:m>
                        <m:mPr>
                          <m:mcs>
                            <m:mc>
                              <m:mcPr>
                                <m:count m:val="1"/>
                                <m:mcJc m:val="center"/>
                              </m:mcPr>
                            </m:mc>
                          </m:mcs>
                          <m:ctrlPr>
                            <w:rPr>
                              <w:rFonts w:ascii="Cambria Math" w:hAnsi="Cambria Math"/>
                              <w:i/>
                              <w:iCs/>
                            </w:rPr>
                          </m:ctrlPr>
                        </m:mPr>
                        <m:mr>
                          <m:e>
                            <m:r>
                              <w:rPr>
                                <w:rFonts w:ascii="Cambria Math" w:hAnsi="Cambria Math"/>
                              </w:rPr>
                              <m:t>w</m:t>
                            </m:r>
                          </m:e>
                        </m:mr>
                        <m:mr>
                          <m:e>
                            <m:r>
                              <w:rPr>
                                <w:rFonts w:ascii="Cambria Math" w:hAnsi="Cambria Math"/>
                              </w:rPr>
                              <m:t>e</m:t>
                            </m:r>
                          </m:e>
                        </m:mr>
                        <m:mr>
                          <m:e>
                            <m:r>
                              <w:rPr>
                                <w:rFonts w:ascii="Cambria Math" w:hAnsi="Cambria Math"/>
                              </w:rPr>
                              <m:t>0</m:t>
                            </m:r>
                          </m:e>
                        </m:mr>
                      </m:m>
                    </m:e>
                  </m:d>
                </m:e>
              </m:d>
            </m:den>
          </m:f>
        </m:oMath>
      </m:oMathPara>
    </w:p>
    <w:p w:rsidR="002648D8" w:rsidRDefault="002648D8" w:rsidP="000F69E2">
      <w:pPr>
        <w:rPr>
          <w:rFonts w:eastAsiaTheme="minorEastAsia"/>
          <w:iCs/>
        </w:rPr>
      </w:pPr>
      <w:r>
        <w:rPr>
          <w:rFonts w:eastAsiaTheme="minorEastAsia"/>
          <w:iCs/>
        </w:rPr>
        <w:t>From the picture below,</w:t>
      </w:r>
      <w:r w:rsidR="00E05DE9">
        <w:rPr>
          <w:rFonts w:eastAsiaTheme="minorEastAsia"/>
          <w:iCs/>
        </w:rPr>
        <w:t xml:space="preserve"> if the motor axis surface is driven at constant nominal speed, there is a difference in tangential speed of the sector in the two cases where the grooves are parallel to the bearing axis vs. perpendicular to the sector.  The formulas are in the picture without further discussion because these differences are largely hypothetical and irrelevant for a well-balanced system.  If the center of mass deviates however, then the slippage could be at a nonzero angle with the bearing axis, in which case the effect would be somewhere in between the two extremes, and there could be a difference.</w:t>
      </w:r>
    </w:p>
    <w:p w:rsidR="006C1F32" w:rsidRPr="000F69E2" w:rsidRDefault="00FC2A6F" w:rsidP="006C1F32">
      <w:pPr>
        <w:jc w:val="center"/>
        <w:rPr>
          <w:rFonts w:eastAsiaTheme="minorEastAsia"/>
          <w:iCs/>
        </w:rPr>
      </w:pPr>
      <w:r>
        <w:rPr>
          <w:rFonts w:eastAsiaTheme="minorEastAsia"/>
          <w:iCs/>
          <w:noProof/>
        </w:rPr>
        <w:drawing>
          <wp:inline distT="0" distB="0" distL="0" distR="0">
            <wp:extent cx="4814047" cy="3137874"/>
            <wp:effectExtent l="0" t="0" r="5715"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6.png"/>
                    <pic:cNvPicPr/>
                  </pic:nvPicPr>
                  <pic:blipFill>
                    <a:blip r:embed="rId10">
                      <a:extLst>
                        <a:ext uri="{28A0092B-C50C-407E-A947-70E740481C1C}">
                          <a14:useLocalDpi xmlns:a14="http://schemas.microsoft.com/office/drawing/2010/main" val="0"/>
                        </a:ext>
                      </a:extLst>
                    </a:blip>
                    <a:stretch>
                      <a:fillRect/>
                    </a:stretch>
                  </pic:blipFill>
                  <pic:spPr>
                    <a:xfrm>
                      <a:off x="0" y="0"/>
                      <a:ext cx="4815765" cy="3138994"/>
                    </a:xfrm>
                    <a:prstGeom prst="rect">
                      <a:avLst/>
                    </a:prstGeom>
                  </pic:spPr>
                </pic:pic>
              </a:graphicData>
            </a:graphic>
          </wp:inline>
        </w:drawing>
      </w:r>
    </w:p>
    <w:p w:rsidR="0053365E" w:rsidRDefault="0053365E" w:rsidP="0053365E">
      <w:pPr>
        <w:pStyle w:val="Heading1"/>
      </w:pPr>
      <w:r>
        <w:t>Design Parameters</w:t>
      </w:r>
      <w:r w:rsidR="00B15F06">
        <w:t xml:space="preserve"> and Optimization</w:t>
      </w:r>
    </w:p>
    <w:p w:rsidR="00765264" w:rsidRDefault="003C5904" w:rsidP="00765264">
      <w:r>
        <w:t>To find a user-friendly set of design parameters, let us summarize the variables that we used:</w:t>
      </w:r>
    </w:p>
    <w:p w:rsidR="00215592" w:rsidRPr="00BC75C9" w:rsidRDefault="00215592" w:rsidP="00215592">
      <w:pPr>
        <w:pStyle w:val="ListParagraph"/>
        <w:numPr>
          <w:ilvl w:val="0"/>
          <w:numId w:val="11"/>
        </w:numPr>
      </w:pPr>
      <m:oMath>
        <m:r>
          <w:rPr>
            <w:rFonts w:ascii="Cambria Math" w:eastAsiaTheme="minorEastAsia" w:hAnsi="Cambria Math"/>
          </w:rPr>
          <m:t>λ</m:t>
        </m:r>
      </m:oMath>
      <w:r>
        <w:rPr>
          <w:rFonts w:eastAsiaTheme="minorEastAsia"/>
        </w:rPr>
        <w:t>:  The observer’s latitude</w:t>
      </w:r>
    </w:p>
    <w:p w:rsidR="00215592" w:rsidRPr="00215592" w:rsidRDefault="00215592" w:rsidP="00215592">
      <w:pPr>
        <w:pStyle w:val="ListParagraph"/>
        <w:numPr>
          <w:ilvl w:val="0"/>
          <w:numId w:val="11"/>
        </w:numPr>
      </w:pPr>
      <m:oMath>
        <m:r>
          <w:rPr>
            <w:rFonts w:ascii="Cambria Math" w:eastAsiaTheme="minorEastAsia" w:hAnsi="Cambria Math"/>
          </w:rPr>
          <m:t>d</m:t>
        </m:r>
      </m:oMath>
      <w:r>
        <w:rPr>
          <w:rFonts w:eastAsiaTheme="minorEastAsia"/>
        </w:rPr>
        <w:t xml:space="preserve">:  Distance between the </w:t>
      </w:r>
      <w:proofErr w:type="spellStart"/>
      <w:r w:rsidR="001E010D">
        <w:rPr>
          <w:rFonts w:eastAsiaTheme="minorEastAsia"/>
        </w:rPr>
        <w:t>Dobsonian</w:t>
      </w:r>
      <w:proofErr w:type="spellEnd"/>
      <w:r w:rsidR="001E010D">
        <w:rPr>
          <w:rFonts w:eastAsiaTheme="minorEastAsia"/>
        </w:rPr>
        <w:t xml:space="preserve"> </w:t>
      </w:r>
      <w:r>
        <w:rPr>
          <w:rFonts w:eastAsiaTheme="minorEastAsia"/>
        </w:rPr>
        <w:t xml:space="preserve">base and the center of </w:t>
      </w:r>
      <w:r w:rsidR="00FF0B6A">
        <w:rPr>
          <w:rFonts w:eastAsiaTheme="minorEastAsia"/>
        </w:rPr>
        <w:t>mass</w:t>
      </w:r>
      <w:r>
        <w:rPr>
          <w:rFonts w:eastAsiaTheme="minorEastAsia"/>
        </w:rPr>
        <w:t xml:space="preserve"> </w:t>
      </w:r>
      <w:r w:rsidR="00FF0B6A">
        <w:rPr>
          <w:rFonts w:eastAsiaTheme="minorEastAsia"/>
        </w:rPr>
        <w:t>(</w:t>
      </w:r>
      <w:proofErr w:type="spellStart"/>
      <w:r>
        <w:rPr>
          <w:rFonts w:eastAsiaTheme="minorEastAsia"/>
        </w:rPr>
        <w:t>Dobsonian</w:t>
      </w:r>
      <w:proofErr w:type="spellEnd"/>
      <w:r>
        <w:rPr>
          <w:rFonts w:eastAsiaTheme="minorEastAsia"/>
        </w:rPr>
        <w:t xml:space="preserve"> + base plate</w:t>
      </w:r>
      <w:r w:rsidR="00FF0B6A">
        <w:rPr>
          <w:rFonts w:eastAsiaTheme="minorEastAsia"/>
        </w:rPr>
        <w:t>)</w:t>
      </w:r>
    </w:p>
    <w:p w:rsidR="00933584" w:rsidRPr="00765264" w:rsidRDefault="00933584" w:rsidP="00933584">
      <w:pPr>
        <w:pStyle w:val="ListParagraph"/>
        <w:numPr>
          <w:ilvl w:val="0"/>
          <w:numId w:val="11"/>
        </w:numPr>
      </w:pPr>
      <m:oMath>
        <m:r>
          <w:rPr>
            <w:rFonts w:ascii="Cambria Math" w:eastAsiaTheme="minorEastAsia" w:hAnsi="Cambria Math"/>
          </w:rPr>
          <m:t>e</m:t>
        </m:r>
      </m:oMath>
      <w:r>
        <w:rPr>
          <w:rFonts w:eastAsiaTheme="minorEastAsia"/>
        </w:rPr>
        <w:t>:  Half the distance between the</w:t>
      </w:r>
      <w:r w:rsidR="00432077">
        <w:rPr>
          <w:rFonts w:eastAsiaTheme="minorEastAsia"/>
        </w:rPr>
        <w:t xml:space="preserve"> North</w:t>
      </w:r>
      <w:r>
        <w:rPr>
          <w:rFonts w:eastAsiaTheme="minorEastAsia"/>
        </w:rPr>
        <w:t xml:space="preserve"> bearings</w:t>
      </w:r>
    </w:p>
    <w:p w:rsidR="00933584" w:rsidRPr="00BC75C9" w:rsidRDefault="00933584" w:rsidP="00933584">
      <w:pPr>
        <w:pStyle w:val="ListParagraph"/>
        <w:numPr>
          <w:ilvl w:val="0"/>
          <w:numId w:val="11"/>
        </w:numPr>
      </w:pPr>
      <m:oMath>
        <m:r>
          <w:rPr>
            <w:rFonts w:ascii="Cambria Math" w:eastAsiaTheme="minorEastAsia" w:hAnsi="Cambria Math"/>
          </w:rPr>
          <m:t>f</m:t>
        </m:r>
      </m:oMath>
      <w:r>
        <w:rPr>
          <w:rFonts w:eastAsiaTheme="minorEastAsia"/>
        </w:rPr>
        <w:t>:  Vertical distance between the base plate and the bearings, also the pivot post size</w:t>
      </w:r>
    </w:p>
    <w:p w:rsidR="00730380" w:rsidRPr="00215592" w:rsidRDefault="00432077" w:rsidP="00730380">
      <w:pPr>
        <w:pStyle w:val="ListParagraph"/>
        <w:numPr>
          <w:ilvl w:val="0"/>
          <w:numId w:val="11"/>
        </w:numPr>
      </w:pPr>
      <m:oMath>
        <m:r>
          <w:rPr>
            <w:rFonts w:ascii="Cambria Math" w:eastAsiaTheme="minorEastAsia" w:hAnsi="Cambria Math"/>
          </w:rPr>
          <m:t>u</m:t>
        </m:r>
      </m:oMath>
      <w:r w:rsidR="00730380">
        <w:rPr>
          <w:rFonts w:eastAsiaTheme="minorEastAsia"/>
        </w:rPr>
        <w:t xml:space="preserve">:  </w:t>
      </w:r>
      <w:r>
        <w:rPr>
          <w:rFonts w:eastAsiaTheme="minorEastAsia"/>
        </w:rPr>
        <w:t>H</w:t>
      </w:r>
      <w:r w:rsidR="00730380">
        <w:rPr>
          <w:rFonts w:eastAsiaTheme="minorEastAsia"/>
        </w:rPr>
        <w:t xml:space="preserve">orizontal distance </w:t>
      </w:r>
      <w:r>
        <w:rPr>
          <w:rFonts w:eastAsiaTheme="minorEastAsia"/>
        </w:rPr>
        <w:t>between the North bearings and</w:t>
      </w:r>
      <w:r w:rsidR="00730380">
        <w:rPr>
          <w:rFonts w:eastAsiaTheme="minorEastAsia"/>
        </w:rPr>
        <w:t xml:space="preserve"> the center of mass</w:t>
      </w:r>
    </w:p>
    <w:p w:rsidR="00765264" w:rsidRPr="00765264" w:rsidRDefault="00765264" w:rsidP="00765264">
      <w:pPr>
        <w:pStyle w:val="ListParagraph"/>
        <w:numPr>
          <w:ilvl w:val="0"/>
          <w:numId w:val="11"/>
        </w:numPr>
      </w:pPr>
      <m:oMath>
        <m:r>
          <w:rPr>
            <w:rFonts w:ascii="Cambria Math" w:eastAsiaTheme="minorEastAsia" w:hAnsi="Cambria Math"/>
          </w:rPr>
          <m:t>w</m:t>
        </m:r>
      </m:oMath>
      <w:r>
        <w:rPr>
          <w:rFonts w:eastAsiaTheme="minorEastAsia"/>
        </w:rPr>
        <w:t>:  Horizontal distance from the cone apex to the bearings</w:t>
      </w:r>
    </w:p>
    <w:p w:rsidR="00215592" w:rsidRPr="00765264" w:rsidRDefault="00215592" w:rsidP="00215592">
      <w:pPr>
        <w:pStyle w:val="ListParagraph"/>
        <w:numPr>
          <w:ilvl w:val="0"/>
          <w:numId w:val="11"/>
        </w:numPr>
      </w:pPr>
      <m:oMath>
        <m:r>
          <w:rPr>
            <w:rFonts w:ascii="Cambria Math" w:eastAsiaTheme="minorEastAsia" w:hAnsi="Cambria Math"/>
          </w:rPr>
          <m:t>r</m:t>
        </m:r>
      </m:oMath>
      <w:r>
        <w:rPr>
          <w:rFonts w:eastAsiaTheme="minorEastAsia"/>
        </w:rPr>
        <w:t>:  Radius of the Gee disc</w:t>
      </w:r>
    </w:p>
    <w:p w:rsidR="00215592" w:rsidRPr="00765264" w:rsidRDefault="00215592" w:rsidP="00215592">
      <w:pPr>
        <w:pStyle w:val="ListParagraph"/>
        <w:numPr>
          <w:ilvl w:val="0"/>
          <w:numId w:val="11"/>
        </w:numPr>
      </w:pPr>
      <m:oMath>
        <m:r>
          <w:rPr>
            <w:rFonts w:ascii="Cambria Math" w:eastAsiaTheme="minorEastAsia" w:hAnsi="Cambria Math"/>
          </w:rPr>
          <m:t>q</m:t>
        </m:r>
      </m:oMath>
      <w:r>
        <w:rPr>
          <w:rFonts w:eastAsiaTheme="minorEastAsia"/>
        </w:rPr>
        <w:t>:  Vertical distance from the base plate to the center of the Gee disc</w:t>
      </w:r>
    </w:p>
    <w:p w:rsidR="00BC75C9" w:rsidRPr="00B15F06" w:rsidRDefault="00215592" w:rsidP="00730380">
      <w:pPr>
        <w:pStyle w:val="ListParagraph"/>
        <w:numPr>
          <w:ilvl w:val="0"/>
          <w:numId w:val="11"/>
        </w:numPr>
      </w:pPr>
      <m:oMath>
        <m:r>
          <w:rPr>
            <w:rFonts w:ascii="Cambria Math" w:eastAsiaTheme="minorEastAsia" w:hAnsi="Cambria Math"/>
          </w:rPr>
          <w:lastRenderedPageBreak/>
          <m:t>p</m:t>
        </m:r>
      </m:oMath>
      <w:r>
        <w:rPr>
          <w:rFonts w:eastAsiaTheme="minorEastAsia"/>
        </w:rPr>
        <w:t>:  Horizontal distance from the cone apex to the center of the Gee disc</w:t>
      </w:r>
    </w:p>
    <w:p w:rsidR="000F5DC8" w:rsidRPr="00B15F06" w:rsidRDefault="00D0261C" w:rsidP="000F5DC8">
      <w:pPr>
        <w:pStyle w:val="ListParagraph"/>
        <w:numPr>
          <w:ilvl w:val="0"/>
          <w:numId w:val="11"/>
        </w:num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t</m:t>
            </m:r>
          </m:sub>
        </m:sSub>
      </m:oMath>
      <w:r w:rsidR="000F5DC8">
        <w:rPr>
          <w:rFonts w:eastAsiaTheme="minorEastAsia"/>
        </w:rPr>
        <w:t xml:space="preserve">:  Margin between the (top of the) sector and the </w:t>
      </w:r>
      <w:proofErr w:type="spellStart"/>
      <w:r w:rsidR="000F5DC8">
        <w:rPr>
          <w:rFonts w:eastAsiaTheme="minorEastAsia"/>
        </w:rPr>
        <w:t>Dobsonian</w:t>
      </w:r>
      <w:proofErr w:type="spellEnd"/>
      <w:r w:rsidR="000F5DC8">
        <w:rPr>
          <w:rFonts w:eastAsiaTheme="minorEastAsia"/>
        </w:rPr>
        <w:t xml:space="preserve"> base</w:t>
      </w:r>
    </w:p>
    <w:p w:rsidR="000F5DC8" w:rsidRPr="000F5DC8" w:rsidRDefault="00D0261C" w:rsidP="000F5DC8">
      <w:pPr>
        <w:pStyle w:val="ListParagraph"/>
        <w:numPr>
          <w:ilvl w:val="0"/>
          <w:numId w:val="11"/>
        </w:num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b</m:t>
            </m:r>
          </m:sub>
        </m:sSub>
      </m:oMath>
      <w:r w:rsidR="000F5DC8">
        <w:rPr>
          <w:rFonts w:eastAsiaTheme="minorEastAsia"/>
        </w:rPr>
        <w:t>:  Margin between the (bottom of the) sector and the platform base</w:t>
      </w:r>
    </w:p>
    <w:p w:rsidR="000F5DC8" w:rsidRPr="00B15F06" w:rsidRDefault="00D0261C" w:rsidP="000F5DC8">
      <w:pPr>
        <w:pStyle w:val="ListParagraph"/>
        <w:numPr>
          <w:ilvl w:val="0"/>
          <w:numId w:val="11"/>
        </w:numPr>
      </w:pP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t</m:t>
            </m:r>
          </m:sub>
        </m:sSub>
      </m:oMath>
      <w:r w:rsidR="000F5DC8">
        <w:rPr>
          <w:rFonts w:eastAsiaTheme="minorEastAsia"/>
        </w:rPr>
        <w:t>:  Top of the sector</w:t>
      </w:r>
    </w:p>
    <w:p w:rsidR="000F5DC8" w:rsidRPr="000F5DC8" w:rsidRDefault="00D0261C" w:rsidP="000F5DC8">
      <w:pPr>
        <w:pStyle w:val="ListParagraph"/>
        <w:numPr>
          <w:ilvl w:val="0"/>
          <w:numId w:val="11"/>
        </w:numPr>
      </w:pP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b</m:t>
            </m:r>
          </m:sub>
        </m:sSub>
      </m:oMath>
      <w:r w:rsidR="000F5DC8">
        <w:rPr>
          <w:rFonts w:eastAsiaTheme="minorEastAsia"/>
        </w:rPr>
        <w:t>:  Bottom of the sector</w:t>
      </w:r>
    </w:p>
    <w:p w:rsidR="000F5DC8" w:rsidRPr="000F5DC8" w:rsidRDefault="000F5DC8" w:rsidP="00730380">
      <w:pPr>
        <w:pStyle w:val="ListParagraph"/>
        <w:numPr>
          <w:ilvl w:val="0"/>
          <w:numId w:val="11"/>
        </w:numPr>
      </w:pPr>
      <m:oMath>
        <m:r>
          <w:rPr>
            <w:rFonts w:ascii="Cambria Math" w:hAnsi="Cambria Math"/>
          </w:rPr>
          <m:t>T</m:t>
        </m:r>
      </m:oMath>
      <w:r>
        <w:rPr>
          <w:rFonts w:eastAsiaTheme="minorEastAsia"/>
        </w:rPr>
        <w:t xml:space="preserve">:  Total </w:t>
      </w:r>
      <w:r w:rsidR="001C6D15">
        <w:rPr>
          <w:rFonts w:eastAsiaTheme="minorEastAsia"/>
        </w:rPr>
        <w:t xml:space="preserve">travel </w:t>
      </w:r>
      <w:r>
        <w:rPr>
          <w:rFonts w:eastAsiaTheme="minorEastAsia"/>
        </w:rPr>
        <w:t>time from start to reset</w:t>
      </w:r>
    </w:p>
    <w:p w:rsidR="000F5DC8" w:rsidRPr="00BC75C9" w:rsidRDefault="00D0261C" w:rsidP="00730380">
      <w:pPr>
        <w:pStyle w:val="ListParagraph"/>
        <w:numPr>
          <w:ilvl w:val="0"/>
          <w:numId w:val="11"/>
        </w:numPr>
      </w:pPr>
      <m:oMath>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0F5DC8">
        <w:rPr>
          <w:rFonts w:eastAsiaTheme="minorEastAsia"/>
          <w:iCs/>
        </w:rPr>
        <w:t xml:space="preserve">:  Angle corresponding with half the run time </w:t>
      </w:r>
      <m:oMath>
        <m:r>
          <w:rPr>
            <w:rFonts w:ascii="Cambria Math" w:hAnsi="Cambria Math"/>
          </w:rPr>
          <m:t>T</m:t>
        </m:r>
      </m:oMath>
    </w:p>
    <w:p w:rsidR="00933584" w:rsidRDefault="00933584" w:rsidP="0053365E">
      <w:r>
        <w:t xml:space="preserve">From a user design perspective, any parameters directly related to the cone or Gee disc are virtually useless, because they are </w:t>
      </w:r>
      <w:proofErr w:type="gramStart"/>
      <w:r>
        <w:t>virtual</w:t>
      </w:r>
      <w:proofErr w:type="gramEnd"/>
      <w:r w:rsidR="00F84AB8">
        <w:t xml:space="preserve">, </w:t>
      </w:r>
      <w:r>
        <w:t xml:space="preserve">and cannot be seen or measured.  So, let us see which </w:t>
      </w:r>
      <w:r w:rsidR="00F84AB8">
        <w:t>variable</w:t>
      </w:r>
      <w:r>
        <w:t>s can be eliminated and/or derived from user-friendly design parameters</w:t>
      </w:r>
      <w:r w:rsidR="0080472C">
        <w:t>.</w:t>
      </w:r>
    </w:p>
    <w:p w:rsidR="00501A86" w:rsidRDefault="00C513EA" w:rsidP="0053365E">
      <w:pPr>
        <w:rPr>
          <w:rFonts w:eastAsiaTheme="minorEastAsia"/>
        </w:rPr>
      </w:pPr>
      <w:r>
        <w:t xml:space="preserve">Let us first show how to </w:t>
      </w:r>
      <w:proofErr w:type="gramStart"/>
      <w:r>
        <w:t>derive</w:t>
      </w:r>
      <w:r w:rsidR="00E4316C">
        <w:rPr>
          <w:rFonts w:eastAsiaTheme="minorEastAsia"/>
        </w:rPr>
        <w:t xml:space="preserve"> </w:t>
      </w:r>
      <w:proofErr w:type="gramEnd"/>
      <m:oMath>
        <m:r>
          <w:rPr>
            <w:rFonts w:ascii="Cambria Math" w:eastAsiaTheme="minorEastAsia" w:hAnsi="Cambria Math"/>
          </w:rPr>
          <m:t>r</m:t>
        </m:r>
      </m:oMath>
      <w:r w:rsidR="00E4316C">
        <w:rPr>
          <w:rFonts w:eastAsiaTheme="minorEastAsia"/>
        </w:rPr>
        <w:t xml:space="preserve">.  </w:t>
      </w:r>
      <w:r w:rsidR="00501A86">
        <w:rPr>
          <w:rFonts w:eastAsiaTheme="minorEastAsia"/>
        </w:rPr>
        <w:t xml:space="preserve">First, </w:t>
      </w:r>
      <m:oMath>
        <m:r>
          <w:rPr>
            <w:rFonts w:ascii="Cambria Math" w:eastAsiaTheme="minorEastAsia" w:hAnsi="Cambria Math"/>
          </w:rPr>
          <m:t>w</m:t>
        </m:r>
      </m:oMath>
      <w:r w:rsidR="00501A86">
        <w:rPr>
          <w:rFonts w:eastAsiaTheme="minorEastAsia"/>
        </w:rPr>
        <w:t xml:space="preserve"> follows from</w:t>
      </w:r>
    </w:p>
    <w:p w:rsidR="00501A86" w:rsidRDefault="00D0261C" w:rsidP="00501A86">
      <w:pPr>
        <w:rPr>
          <w:rFonts w:eastAsiaTheme="minorEastAsia"/>
          <w:iCs/>
        </w:rPr>
      </w:pPr>
      <m:oMathPara>
        <m:oMath>
          <m:d>
            <m:dPr>
              <m:ctrlPr>
                <w:rPr>
                  <w:rFonts w:ascii="Cambria Math" w:eastAsiaTheme="minorEastAsia" w:hAnsi="Cambria Math"/>
                  <w:i/>
                  <w:iCs/>
                </w:rPr>
              </m:ctrlPr>
            </m:dPr>
            <m:e>
              <m:r>
                <w:rPr>
                  <w:rFonts w:ascii="Cambria Math" w:eastAsiaTheme="minorEastAsia" w:hAnsi="Cambria Math"/>
                </w:rPr>
                <m:t>w-u</m:t>
              </m:r>
            </m:e>
          </m:d>
          <m:func>
            <m:funcPr>
              <m:ctrlPr>
                <w:rPr>
                  <w:rFonts w:ascii="Cambria Math" w:eastAsiaTheme="minorEastAsia" w:hAnsi="Cambria Math"/>
                  <w:i/>
                  <w:iCs/>
                </w:rPr>
              </m:ctrlPr>
            </m:funcPr>
            <m:fName>
              <m:r>
                <m:rPr>
                  <m:sty m:val="p"/>
                </m:rPr>
                <w:rPr>
                  <w:rFonts w:ascii="Cambria Math" w:eastAsiaTheme="minorEastAsia" w:hAnsi="Cambria Math"/>
                </w:rPr>
                <m:t>tan</m:t>
              </m:r>
            </m:fName>
            <m:e>
              <m:r>
                <w:rPr>
                  <w:rFonts w:ascii="Cambria Math" w:eastAsiaTheme="minorEastAsia" w:hAnsi="Cambria Math"/>
                </w:rPr>
                <m:t>λ</m:t>
              </m:r>
            </m:e>
          </m:func>
          <m:r>
            <w:rPr>
              <w:rFonts w:ascii="Cambria Math" w:eastAsiaTheme="minorEastAsia" w:hAnsi="Cambria Math"/>
            </w:rPr>
            <m:t>=d+</m:t>
          </m:r>
          <m:sSub>
            <m:sSubPr>
              <m:ctrlPr>
                <w:rPr>
                  <w:rFonts w:ascii="Cambria Math" w:hAnsi="Cambria Math"/>
                  <w:i/>
                  <w:iCs/>
                </w:rPr>
              </m:ctrlPr>
            </m:sSubPr>
            <m:e>
              <m:r>
                <w:rPr>
                  <w:rFonts w:ascii="Cambria Math" w:hAnsi="Cambria Math"/>
                </w:rPr>
                <m:t>m</m:t>
              </m:r>
            </m:e>
            <m:sub>
              <m:r>
                <w:rPr>
                  <w:rFonts w:ascii="Cambria Math" w:hAnsi="Cambria Math"/>
                </w:rPr>
                <m:t>t</m:t>
              </m:r>
            </m:sub>
          </m:sSub>
          <m:r>
            <w:rPr>
              <w:rFonts w:ascii="Cambria Math" w:hAnsi="Cambria Math"/>
            </w:rPr>
            <m:t>+</m:t>
          </m:r>
          <m:sSub>
            <m:sSubPr>
              <m:ctrlPr>
                <w:rPr>
                  <w:rFonts w:ascii="Cambria Math" w:hAnsi="Cambria Math"/>
                  <w:i/>
                  <w:iCs/>
                </w:rPr>
              </m:ctrlPr>
            </m:sSubPr>
            <m:e>
              <m:r>
                <w:rPr>
                  <w:rFonts w:ascii="Cambria Math" w:hAnsi="Cambria Math"/>
                </w:rPr>
                <m:t>s</m:t>
              </m:r>
            </m:e>
            <m:sub>
              <m:r>
                <w:rPr>
                  <w:rFonts w:ascii="Cambria Math" w:hAnsi="Cambria Math"/>
                </w:rPr>
                <m:t>t</m:t>
              </m:r>
            </m:sub>
          </m:sSub>
        </m:oMath>
      </m:oMathPara>
    </w:p>
    <w:p w:rsidR="007902CA" w:rsidRDefault="00C513EA" w:rsidP="0053365E">
      <w:pPr>
        <w:rPr>
          <w:rFonts w:eastAsiaTheme="minorEastAsia"/>
        </w:rPr>
      </w:pPr>
      <w:r>
        <w:rPr>
          <w:rFonts w:eastAsiaTheme="minorEastAsia"/>
        </w:rPr>
        <w:t xml:space="preserve">While we don’t have an analytic expression </w:t>
      </w:r>
      <w:proofErr w:type="gramStart"/>
      <w:r>
        <w:rPr>
          <w:rFonts w:eastAsiaTheme="minorEastAsia"/>
        </w:rPr>
        <w:t xml:space="preserve">for </w:t>
      </w:r>
      <w:proofErr w:type="gramEnd"/>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Pr>
          <w:rFonts w:eastAsiaTheme="minorEastAsia"/>
          <w:iCs/>
        </w:rPr>
        <w:t>, let us assume that it is known, for instance if we do this calculation in an optimization loop.  W</w:t>
      </w:r>
      <w:r w:rsidR="004A4090">
        <w:rPr>
          <w:rFonts w:eastAsiaTheme="minorEastAsia"/>
        </w:rPr>
        <w:t xml:space="preserve">e can then find </w:t>
      </w:r>
      <m:oMath>
        <m:r>
          <w:rPr>
            <w:rFonts w:ascii="Cambria Math" w:eastAsiaTheme="minorEastAsia" w:hAnsi="Cambria Math"/>
          </w:rPr>
          <m:t>p</m:t>
        </m:r>
      </m:oMath>
      <w:r w:rsidR="00E4316C">
        <w:rPr>
          <w:rFonts w:eastAsiaTheme="minorEastAsia"/>
        </w:rPr>
        <w:t xml:space="preserve"> and </w:t>
      </w:r>
      <m:oMath>
        <m:r>
          <w:rPr>
            <w:rFonts w:ascii="Cambria Math" w:eastAsiaTheme="minorEastAsia" w:hAnsi="Cambria Math"/>
          </w:rPr>
          <m:t>q</m:t>
        </m:r>
      </m:oMath>
      <w:r w:rsidR="00E4316C">
        <w:rPr>
          <w:rFonts w:eastAsiaTheme="minorEastAsia"/>
        </w:rPr>
        <w:t xml:space="preserve"> </w:t>
      </w:r>
      <w:r w:rsidR="00501A86">
        <w:rPr>
          <w:rFonts w:eastAsiaTheme="minorEastAsia"/>
        </w:rPr>
        <w:t>from</w:t>
      </w:r>
    </w:p>
    <w:p w:rsidR="00E4316C" w:rsidRPr="00E4316C" w:rsidRDefault="00E4316C" w:rsidP="0053365E">
      <w:pPr>
        <w:rPr>
          <w:rFonts w:eastAsiaTheme="minorEastAsia"/>
          <w:iCs/>
        </w:rPr>
      </w:pPr>
      <m:oMathPara>
        <m:oMath>
          <m:r>
            <w:rPr>
              <w:rFonts w:ascii="Cambria Math" w:eastAsiaTheme="minorEastAsia" w:hAnsi="Cambria Math"/>
            </w:rPr>
            <m:t>p=</m:t>
          </m:r>
          <m:d>
            <m:dPr>
              <m:ctrlPr>
                <w:rPr>
                  <w:rFonts w:ascii="Cambria Math" w:eastAsiaTheme="minorEastAsia" w:hAnsi="Cambria Math"/>
                  <w:i/>
                  <w:iCs/>
                </w:rPr>
              </m:ctrlPr>
            </m:dPr>
            <m:e>
              <m:r>
                <w:rPr>
                  <w:rFonts w:ascii="Cambria Math" w:eastAsiaTheme="minorEastAsia" w:hAnsi="Cambria Math"/>
                </w:rPr>
                <m:t>w-f</m:t>
              </m:r>
              <m:func>
                <m:funcPr>
                  <m:ctrlPr>
                    <w:rPr>
                      <w:rFonts w:ascii="Cambria Math" w:eastAsiaTheme="minorEastAsia" w:hAnsi="Cambria Math"/>
                      <w:i/>
                      <w:iCs/>
                    </w:rPr>
                  </m:ctrlPr>
                </m:funcPr>
                <m:fName>
                  <m:r>
                    <m:rPr>
                      <m:sty m:val="p"/>
                    </m:rPr>
                    <w:rPr>
                      <w:rFonts w:ascii="Cambria Math" w:eastAsiaTheme="minorEastAsia" w:hAnsi="Cambria Math"/>
                    </w:rPr>
                    <m:t>tan</m:t>
                  </m:r>
                </m:fName>
                <m:e>
                  <m:r>
                    <w:rPr>
                      <w:rFonts w:ascii="Cambria Math" w:eastAsiaTheme="minorEastAsia" w:hAnsi="Cambria Math"/>
                    </w:rPr>
                    <m:t>λ</m:t>
                  </m:r>
                </m:e>
              </m:func>
            </m:e>
          </m:d>
          <m:sSup>
            <m:sSupPr>
              <m:ctrlPr>
                <w:rPr>
                  <w:rFonts w:ascii="Cambria Math" w:eastAsiaTheme="minorEastAsia" w:hAnsi="Cambria Math"/>
                  <w:i/>
                  <w:iCs/>
                </w:rPr>
              </m:ctrlPr>
            </m:sSupPr>
            <m:e>
              <m:d>
                <m:dPr>
                  <m:ctrlPr>
                    <w:rPr>
                      <w:rFonts w:ascii="Cambria Math" w:eastAsiaTheme="minorEastAsia" w:hAnsi="Cambria Math"/>
                      <w:i/>
                      <w:iCs/>
                    </w:rPr>
                  </m:ctrlPr>
                </m:dPr>
                <m:e>
                  <m:func>
                    <m:funcPr>
                      <m:ctrlPr>
                        <w:rPr>
                          <w:rFonts w:ascii="Cambria Math" w:eastAsiaTheme="minorEastAsia" w:hAnsi="Cambria Math"/>
                          <w:i/>
                          <w:iCs/>
                        </w:rPr>
                      </m:ctrlPr>
                    </m:funcPr>
                    <m:fName>
                      <m:r>
                        <m:rPr>
                          <m:sty m:val="p"/>
                        </m:rPr>
                        <w:rPr>
                          <w:rFonts w:ascii="Cambria Math" w:eastAsiaTheme="minorEastAsia" w:hAnsi="Cambria Math"/>
                        </w:rPr>
                        <m:t>cos</m:t>
                      </m:r>
                    </m:fName>
                    <m:e>
                      <m:r>
                        <w:rPr>
                          <w:rFonts w:ascii="Cambria Math" w:eastAsiaTheme="minorEastAsia" w:hAnsi="Cambria Math"/>
                        </w:rPr>
                        <m:t>λ</m:t>
                      </m:r>
                    </m:e>
                  </m:func>
                </m:e>
              </m:d>
            </m:e>
            <m:sup>
              <m:r>
                <w:rPr>
                  <w:rFonts w:ascii="Cambria Math" w:eastAsiaTheme="minorEastAsia" w:hAnsi="Cambria Math"/>
                </w:rPr>
                <m:t>2</m:t>
              </m:r>
            </m:sup>
          </m:sSup>
        </m:oMath>
      </m:oMathPara>
    </w:p>
    <w:p w:rsidR="00E4316C" w:rsidRPr="007902CA" w:rsidRDefault="00E4316C" w:rsidP="0053365E">
      <w:pPr>
        <w:rPr>
          <w:rFonts w:eastAsiaTheme="minorEastAsia"/>
          <w:iCs/>
        </w:rPr>
      </w:pPr>
      <m:oMathPara>
        <m:oMath>
          <m:r>
            <w:rPr>
              <w:rFonts w:ascii="Cambria Math" w:eastAsiaTheme="minorEastAsia" w:hAnsi="Cambria Math"/>
            </w:rPr>
            <m:t>q=</m:t>
          </m:r>
          <m:d>
            <m:dPr>
              <m:ctrlPr>
                <w:rPr>
                  <w:rFonts w:ascii="Cambria Math" w:eastAsiaTheme="minorEastAsia" w:hAnsi="Cambria Math"/>
                  <w:i/>
                  <w:iCs/>
                </w:rPr>
              </m:ctrlPr>
            </m:dPr>
            <m:e>
              <m:r>
                <w:rPr>
                  <w:rFonts w:ascii="Cambria Math" w:eastAsiaTheme="minorEastAsia" w:hAnsi="Cambria Math"/>
                </w:rPr>
                <m:t>w-f</m:t>
              </m:r>
              <m:func>
                <m:funcPr>
                  <m:ctrlPr>
                    <w:rPr>
                      <w:rFonts w:ascii="Cambria Math" w:eastAsiaTheme="minorEastAsia" w:hAnsi="Cambria Math"/>
                      <w:i/>
                      <w:iCs/>
                    </w:rPr>
                  </m:ctrlPr>
                </m:funcPr>
                <m:fName>
                  <m:r>
                    <m:rPr>
                      <m:sty m:val="p"/>
                    </m:rPr>
                    <w:rPr>
                      <w:rFonts w:ascii="Cambria Math" w:eastAsiaTheme="minorEastAsia" w:hAnsi="Cambria Math"/>
                    </w:rPr>
                    <m:t>tan</m:t>
                  </m:r>
                </m:fName>
                <m:e>
                  <m:r>
                    <w:rPr>
                      <w:rFonts w:ascii="Cambria Math" w:eastAsiaTheme="minorEastAsia" w:hAnsi="Cambria Math"/>
                    </w:rPr>
                    <m:t>λ</m:t>
                  </m:r>
                </m:e>
              </m:func>
            </m:e>
          </m:d>
          <m:func>
            <m:funcPr>
              <m:ctrlPr>
                <w:rPr>
                  <w:rFonts w:ascii="Cambria Math" w:eastAsiaTheme="minorEastAsia" w:hAnsi="Cambria Math"/>
                  <w:i/>
                  <w:iCs/>
                </w:rPr>
              </m:ctrlPr>
            </m:funcPr>
            <m:fName>
              <m:r>
                <m:rPr>
                  <m:sty m:val="p"/>
                </m:rPr>
                <w:rPr>
                  <w:rFonts w:ascii="Cambria Math" w:eastAsiaTheme="minorEastAsia" w:hAnsi="Cambria Math"/>
                </w:rPr>
                <m:t>cos</m:t>
              </m:r>
            </m:fName>
            <m:e>
              <m:r>
                <w:rPr>
                  <w:rFonts w:ascii="Cambria Math" w:eastAsiaTheme="minorEastAsia" w:hAnsi="Cambria Math"/>
                </w:rPr>
                <m:t>λ</m:t>
              </m:r>
            </m:e>
          </m:func>
          <m:func>
            <m:funcPr>
              <m:ctrlPr>
                <w:rPr>
                  <w:rFonts w:ascii="Cambria Math" w:eastAsiaTheme="minorEastAsia" w:hAnsi="Cambria Math"/>
                  <w:i/>
                  <w:iCs/>
                </w:rPr>
              </m:ctrlPr>
            </m:funcPr>
            <m:fName>
              <m:r>
                <m:rPr>
                  <m:sty m:val="p"/>
                </m:rPr>
                <w:rPr>
                  <w:rFonts w:ascii="Cambria Math" w:eastAsiaTheme="minorEastAsia" w:hAnsi="Cambria Math"/>
                </w:rPr>
                <m:t>sin</m:t>
              </m:r>
            </m:fName>
            <m:e>
              <m:r>
                <w:rPr>
                  <w:rFonts w:ascii="Cambria Math" w:eastAsiaTheme="minorEastAsia" w:hAnsi="Cambria Math"/>
                </w:rPr>
                <m:t>λ</m:t>
              </m:r>
            </m:e>
          </m:func>
        </m:oMath>
      </m:oMathPara>
    </w:p>
    <w:p w:rsidR="007902CA" w:rsidRPr="007902CA" w:rsidRDefault="004A4090" w:rsidP="0053365E">
      <w:pPr>
        <w:rPr>
          <w:rFonts w:eastAsiaTheme="minorEastAsia"/>
          <w:iCs/>
        </w:rPr>
      </w:pPr>
      <w:r>
        <w:rPr>
          <w:rFonts w:eastAsiaTheme="minorEastAsia"/>
          <w:iCs/>
        </w:rPr>
        <w:t>Earlier we</w:t>
      </w:r>
      <w:r w:rsidR="007902CA">
        <w:rPr>
          <w:rFonts w:eastAsiaTheme="minorEastAsia"/>
          <w:iCs/>
        </w:rPr>
        <w:t xml:space="preserve"> derived</w:t>
      </w:r>
    </w:p>
    <w:p w:rsidR="007902CA" w:rsidRDefault="007902CA" w:rsidP="0053365E">
      <w:pPr>
        <w:rPr>
          <w:rFonts w:eastAsiaTheme="minorEastAsia"/>
        </w:rPr>
      </w:pPr>
      <m:oMathPara>
        <m:oMath>
          <m:r>
            <w:rPr>
              <w:rFonts w:ascii="Cambria Math" w:eastAsiaTheme="minorEastAsia" w:hAnsi="Cambria Math"/>
            </w:rPr>
            <m:t>e=r</m:t>
          </m:r>
          <m:func>
            <m:funcPr>
              <m:ctrlPr>
                <w:rPr>
                  <w:rFonts w:ascii="Cambria Math" w:eastAsiaTheme="minorEastAsia" w:hAnsi="Cambria Math"/>
                  <w:i/>
                  <w:iCs/>
                </w:rPr>
              </m:ctrlPr>
            </m:funcPr>
            <m:fName>
              <m:r>
                <m:rPr>
                  <m:sty m:val="p"/>
                </m:rPr>
                <w:rPr>
                  <w:rFonts w:ascii="Cambria Math" w:eastAsiaTheme="minorEastAsia" w:hAnsi="Cambria Math"/>
                </w:rPr>
                <m:t>cos</m:t>
              </m:r>
            </m:fName>
            <m:e>
              <m:sSub>
                <m:sSubPr>
                  <m:ctrlPr>
                    <w:rPr>
                      <w:rFonts w:ascii="Cambria Math" w:eastAsiaTheme="minorEastAsia" w:hAnsi="Cambria Math"/>
                      <w:i/>
                      <w:iCs/>
                    </w:rPr>
                  </m:ctrlPr>
                </m:sSubPr>
                <m:e>
                  <m:r>
                    <w:rPr>
                      <w:rFonts w:ascii="Cambria Math" w:eastAsiaTheme="minorEastAsia" w:hAnsi="Cambria Math"/>
                    </w:rPr>
                    <m:t>ψ</m:t>
                  </m:r>
                </m:e>
                <m:sub>
                  <m:r>
                    <w:rPr>
                      <w:rFonts w:ascii="Cambria Math" w:eastAsiaTheme="minorEastAsia" w:hAnsi="Cambria Math"/>
                    </w:rPr>
                    <m:t>0</m:t>
                  </m:r>
                </m:sub>
              </m:sSub>
            </m:e>
          </m:func>
          <m:r>
            <w:rPr>
              <w:rFonts w:ascii="Cambria Math" w:eastAsiaTheme="minorEastAsia" w:hAnsi="Cambria Math"/>
            </w:rPr>
            <m:t>=r</m:t>
          </m:r>
          <m:func>
            <m:funcPr>
              <m:ctrlPr>
                <w:rPr>
                  <w:rFonts w:ascii="Cambria Math" w:eastAsiaTheme="minorEastAsia" w:hAnsi="Cambria Math"/>
                  <w:i/>
                  <w:iCs/>
                </w:rPr>
              </m:ctrlPr>
            </m:funcPr>
            <m:fName>
              <m:r>
                <m:rPr>
                  <m:sty m:val="p"/>
                </m:rPr>
                <w:rPr>
                  <w:rFonts w:ascii="Cambria Math" w:eastAsiaTheme="minorEastAsia" w:hAnsi="Cambria Math"/>
                </w:rPr>
                <m:t>cos</m:t>
              </m:r>
            </m:fName>
            <m:e>
              <m:d>
                <m:dPr>
                  <m:ctrlPr>
                    <w:rPr>
                      <w:rFonts w:ascii="Cambria Math" w:eastAsiaTheme="minorEastAsia" w:hAnsi="Cambria Math"/>
                      <w:i/>
                      <w:iCs/>
                    </w:rPr>
                  </m:ctrlPr>
                </m:dPr>
                <m:e>
                  <m:func>
                    <m:funcPr>
                      <m:ctrlPr>
                        <w:rPr>
                          <w:rFonts w:ascii="Cambria Math" w:eastAsiaTheme="minorEastAsia" w:hAnsi="Cambria Math"/>
                          <w:i/>
                          <w:iCs/>
                        </w:rPr>
                      </m:ctrlPr>
                    </m:funcPr>
                    <m:fName>
                      <m:sSup>
                        <m:sSupPr>
                          <m:ctrlPr>
                            <w:rPr>
                              <w:rFonts w:ascii="Cambria Math" w:eastAsiaTheme="minorEastAsia" w:hAnsi="Cambria Math"/>
                              <w:i/>
                              <w:iCs/>
                            </w:rPr>
                          </m:ctrlPr>
                        </m:sSupPr>
                        <m:e>
                          <m:r>
                            <m:rPr>
                              <m:sty m:val="p"/>
                            </m:rPr>
                            <w:rPr>
                              <w:rFonts w:ascii="Cambria Math" w:hAnsi="Cambria Math"/>
                            </w:rPr>
                            <m:t>sin</m:t>
                          </m:r>
                        </m:e>
                        <m:sup>
                          <m:r>
                            <w:rPr>
                              <w:rFonts w:ascii="Cambria Math" w:hAnsi="Cambria Math"/>
                            </w:rPr>
                            <m:t>-1</m:t>
                          </m:r>
                        </m:sup>
                      </m:sSup>
                    </m:fName>
                    <m:e>
                      <m:f>
                        <m:fPr>
                          <m:ctrlPr>
                            <w:rPr>
                              <w:rFonts w:ascii="Cambria Math" w:eastAsiaTheme="minorEastAsia" w:hAnsi="Cambria Math"/>
                              <w:i/>
                              <w:iCs/>
                            </w:rPr>
                          </m:ctrlPr>
                        </m:fPr>
                        <m:num>
                          <m:r>
                            <w:rPr>
                              <w:rFonts w:ascii="Cambria Math" w:eastAsiaTheme="minorEastAsia" w:hAnsi="Cambria Math"/>
                            </w:rPr>
                            <m:t>q+f</m:t>
                          </m:r>
                        </m:num>
                        <m:den>
                          <m:r>
                            <w:rPr>
                              <w:rFonts w:ascii="Cambria Math" w:hAnsi="Cambria Math"/>
                            </w:rPr>
                            <m:t>r</m:t>
                          </m:r>
                          <m:func>
                            <m:funcPr>
                              <m:ctrlPr>
                                <w:rPr>
                                  <w:rFonts w:ascii="Cambria Math" w:hAnsi="Cambria Math"/>
                                  <w:i/>
                                  <w:iCs/>
                                </w:rPr>
                              </m:ctrlPr>
                            </m:funcPr>
                            <m:fName>
                              <m:r>
                                <m:rPr>
                                  <m:sty m:val="p"/>
                                </m:rPr>
                                <w:rPr>
                                  <w:rFonts w:ascii="Cambria Math" w:hAnsi="Cambria Math"/>
                                </w:rPr>
                                <m:t>cos</m:t>
                              </m:r>
                            </m:fName>
                            <m:e>
                              <m:r>
                                <w:rPr>
                                  <w:rFonts w:ascii="Cambria Math" w:hAnsi="Cambria Math"/>
                                </w:rPr>
                                <m:t>λ</m:t>
                              </m:r>
                            </m:e>
                          </m:func>
                        </m:den>
                      </m:f>
                    </m:e>
                  </m:func>
                </m:e>
              </m:d>
            </m:e>
          </m:func>
        </m:oMath>
      </m:oMathPara>
    </w:p>
    <w:p w:rsidR="00501A86" w:rsidRDefault="007902CA" w:rsidP="0053365E">
      <w:pPr>
        <w:rPr>
          <w:rFonts w:eastAsiaTheme="minorEastAsia"/>
        </w:rPr>
      </w:pPr>
      <w:r>
        <w:rPr>
          <w:rFonts w:eastAsiaTheme="minorEastAsia"/>
        </w:rPr>
        <w:t xml:space="preserve">While </w:t>
      </w:r>
      <m:oMath>
        <m:r>
          <w:rPr>
            <w:rFonts w:ascii="Cambria Math" w:hAnsi="Cambria Math"/>
          </w:rPr>
          <m:t>r</m:t>
        </m:r>
      </m:oMath>
      <w:r>
        <w:rPr>
          <w:rFonts w:eastAsiaTheme="minorEastAsia"/>
        </w:rPr>
        <w:t xml:space="preserve"> enters in a nonlinear way </w:t>
      </w:r>
      <w:r w:rsidR="00402C9B">
        <w:rPr>
          <w:rFonts w:eastAsiaTheme="minorEastAsia"/>
        </w:rPr>
        <w:t xml:space="preserve">and </w:t>
      </w:r>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sidR="00402C9B">
        <w:rPr>
          <w:rFonts w:eastAsiaTheme="minorEastAsia"/>
          <w:iCs/>
        </w:rPr>
        <w:t xml:space="preserve"> depends </w:t>
      </w:r>
      <w:proofErr w:type="gramStart"/>
      <w:r w:rsidR="00402C9B">
        <w:rPr>
          <w:rFonts w:eastAsiaTheme="minorEastAsia"/>
          <w:iCs/>
        </w:rPr>
        <w:t xml:space="preserve">on </w:t>
      </w:r>
      <w:proofErr w:type="gramEnd"/>
      <m:oMath>
        <m:r>
          <w:rPr>
            <w:rFonts w:ascii="Cambria Math" w:hAnsi="Cambria Math"/>
          </w:rPr>
          <m:t>q</m:t>
        </m:r>
      </m:oMath>
      <w:r w:rsidR="00402C9B">
        <w:rPr>
          <w:rFonts w:eastAsiaTheme="minorEastAsia"/>
          <w:iCs/>
        </w:rPr>
        <w:t xml:space="preserve">, </w:t>
      </w:r>
      <m:oMath>
        <m:r>
          <w:rPr>
            <w:rFonts w:ascii="Cambria Math" w:hAnsi="Cambria Math"/>
          </w:rPr>
          <m:t>λ</m:t>
        </m:r>
      </m:oMath>
      <w:r w:rsidR="00402C9B">
        <w:rPr>
          <w:rFonts w:eastAsiaTheme="minorEastAsia"/>
        </w:rPr>
        <w:t xml:space="preserve">, </w:t>
      </w:r>
      <m:oMath>
        <m:sSub>
          <m:sSubPr>
            <m:ctrlPr>
              <w:rPr>
                <w:rFonts w:ascii="Cambria Math" w:hAnsi="Cambria Math"/>
                <w:i/>
                <w:iCs/>
              </w:rPr>
            </m:ctrlPr>
          </m:sSubPr>
          <m:e>
            <m:r>
              <w:rPr>
                <w:rFonts w:ascii="Cambria Math" w:hAnsi="Cambria Math"/>
              </w:rPr>
              <m:t>ψ</m:t>
            </m:r>
          </m:e>
          <m:sub>
            <m:r>
              <w:rPr>
                <w:rFonts w:ascii="Cambria Math" w:hAnsi="Cambria Math"/>
              </w:rPr>
              <m:t>0</m:t>
            </m:r>
          </m:sub>
        </m:sSub>
      </m:oMath>
      <w:r w:rsidR="00402C9B">
        <w:rPr>
          <w:rFonts w:eastAsiaTheme="minorEastAsia"/>
          <w:iCs/>
        </w:rPr>
        <w:t xml:space="preserve"> and </w:t>
      </w:r>
      <m:oMath>
        <m:sSub>
          <m:sSubPr>
            <m:ctrlPr>
              <w:rPr>
                <w:rFonts w:ascii="Cambria Math" w:hAnsi="Cambria Math"/>
                <w:i/>
                <w:iCs/>
              </w:rPr>
            </m:ctrlPr>
          </m:sSubPr>
          <m:e>
            <m:r>
              <w:rPr>
                <w:rFonts w:ascii="Cambria Math" w:hAnsi="Cambria Math"/>
              </w:rPr>
              <m:t>ψ</m:t>
            </m:r>
          </m:e>
          <m:sub>
            <m:r>
              <w:rPr>
                <w:rFonts w:ascii="Cambria Math" w:hAnsi="Cambria Math"/>
              </w:rPr>
              <m:t>T</m:t>
            </m:r>
          </m:sub>
        </m:sSub>
      </m:oMath>
      <w:r w:rsidR="00402C9B">
        <w:rPr>
          <w:rFonts w:eastAsiaTheme="minorEastAsia"/>
          <w:iCs/>
        </w:rPr>
        <w:t xml:space="preserve">, </w:t>
      </w:r>
      <w:r>
        <w:rPr>
          <w:rFonts w:eastAsiaTheme="minorEastAsia"/>
        </w:rPr>
        <w:t>we can solve</w:t>
      </w:r>
      <w:r w:rsidR="00402C9B">
        <w:rPr>
          <w:rFonts w:eastAsiaTheme="minorEastAsia"/>
        </w:rPr>
        <w:t xml:space="preserve"> them</w:t>
      </w:r>
      <w:r>
        <w:rPr>
          <w:rFonts w:eastAsiaTheme="minorEastAsia"/>
        </w:rPr>
        <w:t xml:space="preserve"> </w:t>
      </w:r>
      <w:r w:rsidR="00402C9B">
        <w:rPr>
          <w:rFonts w:eastAsiaTheme="minorEastAsia"/>
        </w:rPr>
        <w:t>by</w:t>
      </w:r>
      <w:r>
        <w:rPr>
          <w:rFonts w:eastAsiaTheme="minorEastAsia"/>
        </w:rPr>
        <w:t xml:space="preserve"> numerical optimization</w:t>
      </w:r>
      <w:r w:rsidR="00402C9B">
        <w:rPr>
          <w:rFonts w:eastAsiaTheme="minorEastAsia"/>
        </w:rPr>
        <w:t xml:space="preserve"> by minimizing the distance between the user defined and model defined values of </w:t>
      </w:r>
      <m:oMath>
        <m:r>
          <w:rPr>
            <w:rFonts w:ascii="Cambria Math" w:eastAsiaTheme="minorEastAsia" w:hAnsi="Cambria Math"/>
          </w:rPr>
          <m:t>e</m:t>
        </m:r>
      </m:oMath>
      <w:r w:rsidR="00402C9B">
        <w:rPr>
          <w:rFonts w:eastAsiaTheme="minorEastAsia"/>
          <w:iCs/>
        </w:rPr>
        <w:t xml:space="preserve"> and </w:t>
      </w:r>
      <m:oMath>
        <m:sSub>
          <m:sSubPr>
            <m:ctrlPr>
              <w:rPr>
                <w:rFonts w:ascii="Cambria Math" w:hAnsi="Cambria Math"/>
                <w:i/>
                <w:iCs/>
              </w:rPr>
            </m:ctrlPr>
          </m:sSubPr>
          <m:e>
            <m:r>
              <w:rPr>
                <w:rFonts w:ascii="Cambria Math" w:hAnsi="Cambria Math"/>
              </w:rPr>
              <m:t>s</m:t>
            </m:r>
          </m:e>
          <m:sub>
            <m:r>
              <w:rPr>
                <w:rFonts w:ascii="Cambria Math" w:hAnsi="Cambria Math"/>
              </w:rPr>
              <m:t>t</m:t>
            </m:r>
          </m:sub>
        </m:sSub>
      </m:oMath>
      <w:r>
        <w:rPr>
          <w:rFonts w:eastAsiaTheme="minorEastAsia"/>
        </w:rPr>
        <w:t xml:space="preserve">. </w:t>
      </w:r>
      <w:r w:rsidR="00402C9B">
        <w:rPr>
          <w:rFonts w:eastAsiaTheme="minorEastAsia"/>
        </w:rPr>
        <w:t xml:space="preserve"> </w:t>
      </w:r>
      <w:r>
        <w:rPr>
          <w:rFonts w:eastAsiaTheme="minorEastAsia"/>
        </w:rPr>
        <w:t xml:space="preserve"> </w:t>
      </w:r>
      <w:r w:rsidR="00432077">
        <w:rPr>
          <w:rFonts w:eastAsiaTheme="minorEastAsia"/>
        </w:rPr>
        <w:t xml:space="preserve">Altogether, from </w:t>
      </w:r>
      <m:oMath>
        <m:r>
          <w:rPr>
            <w:rFonts w:ascii="Cambria Math" w:eastAsiaTheme="minorEastAsia" w:hAnsi="Cambria Math"/>
          </w:rPr>
          <m:t>λ</m:t>
        </m:r>
      </m:oMath>
      <w:r w:rsidR="00432077">
        <w:rPr>
          <w:rFonts w:eastAsiaTheme="minorEastAsia"/>
        </w:rPr>
        <w:t xml:space="preserve">, </w:t>
      </w:r>
      <m:oMath>
        <m:r>
          <w:rPr>
            <w:rFonts w:ascii="Cambria Math" w:eastAsiaTheme="minorEastAsia" w:hAnsi="Cambria Math"/>
          </w:rPr>
          <m:t>d</m:t>
        </m:r>
      </m:oMath>
      <w:r w:rsidR="00432077">
        <w:rPr>
          <w:rFonts w:eastAsiaTheme="minorEastAsia"/>
        </w:rPr>
        <w:t xml:space="preserve">, </w:t>
      </w:r>
      <m:oMath>
        <m:r>
          <w:rPr>
            <w:rFonts w:ascii="Cambria Math" w:eastAsiaTheme="minorEastAsia" w:hAnsi="Cambria Math"/>
          </w:rPr>
          <m:t>e</m:t>
        </m:r>
      </m:oMath>
      <w:r w:rsidR="00432077">
        <w:rPr>
          <w:rFonts w:eastAsiaTheme="minorEastAsia"/>
        </w:rPr>
        <w:t>,</w:t>
      </w:r>
      <m:oMath>
        <m:r>
          <w:rPr>
            <w:rFonts w:ascii="Cambria Math" w:eastAsiaTheme="minorEastAsia" w:hAnsi="Cambria Math"/>
          </w:rPr>
          <m:t xml:space="preserve"> u,</m:t>
        </m:r>
      </m:oMath>
      <w:r w:rsidR="00402C9B">
        <w:rPr>
          <w:rFonts w:eastAsiaTheme="minorEastAsia"/>
        </w:rPr>
        <w:t xml:space="preserve"> </w:t>
      </w:r>
      <m:oMath>
        <m:sSub>
          <m:sSubPr>
            <m:ctrlPr>
              <w:rPr>
                <w:rFonts w:ascii="Cambria Math" w:hAnsi="Cambria Math"/>
                <w:i/>
                <w:iCs/>
              </w:rPr>
            </m:ctrlPr>
          </m:sSubPr>
          <m:e>
            <m:r>
              <w:rPr>
                <w:rFonts w:ascii="Cambria Math" w:hAnsi="Cambria Math"/>
              </w:rPr>
              <m:t>m</m:t>
            </m:r>
          </m:e>
          <m:sub>
            <m:r>
              <w:rPr>
                <w:rFonts w:ascii="Cambria Math" w:hAnsi="Cambria Math"/>
              </w:rPr>
              <m:t>t</m:t>
            </m:r>
          </m:sub>
        </m:sSub>
      </m:oMath>
      <w:r w:rsidR="00402C9B">
        <w:rPr>
          <w:rFonts w:eastAsiaTheme="minorEastAsia"/>
          <w:iCs/>
        </w:rPr>
        <w:t xml:space="preserve">, </w:t>
      </w:r>
      <m:oMath>
        <m:r>
          <w:rPr>
            <w:rFonts w:ascii="Cambria Math" w:hAnsi="Cambria Math"/>
          </w:rPr>
          <m:t>T</m:t>
        </m:r>
      </m:oMath>
      <w:r w:rsidR="00432077">
        <w:rPr>
          <w:rFonts w:eastAsiaTheme="minorEastAsia"/>
        </w:rPr>
        <w:t xml:space="preserve">  and </w:t>
      </w:r>
      <m:oMath>
        <m:r>
          <w:rPr>
            <w:rFonts w:ascii="Cambria Math" w:eastAsiaTheme="minorEastAsia" w:hAnsi="Cambria Math"/>
          </w:rPr>
          <m:t>f</m:t>
        </m:r>
      </m:oMath>
      <w:r w:rsidR="00432077">
        <w:rPr>
          <w:rFonts w:eastAsiaTheme="minorEastAsia"/>
        </w:rPr>
        <w:t xml:space="preserve"> we</w:t>
      </w:r>
      <w:r w:rsidR="003D2F43">
        <w:rPr>
          <w:rFonts w:eastAsiaTheme="minorEastAsia"/>
        </w:rPr>
        <w:t xml:space="preserve"> can now uniquely determine</w:t>
      </w:r>
      <w:r w:rsidR="003C5904">
        <w:rPr>
          <w:rFonts w:eastAsiaTheme="minorEastAsia"/>
        </w:rPr>
        <w:t xml:space="preserve"> </w:t>
      </w:r>
      <w:r w:rsidR="00501A86">
        <w:rPr>
          <w:rFonts w:eastAsiaTheme="minorEastAsia"/>
        </w:rPr>
        <w:t xml:space="preserve"> </w:t>
      </w:r>
      <m:oMath>
        <m:r>
          <w:rPr>
            <w:rFonts w:ascii="Cambria Math" w:eastAsiaTheme="minorEastAsia" w:hAnsi="Cambria Math"/>
          </w:rPr>
          <m:t>w</m:t>
        </m:r>
      </m:oMath>
      <w:r w:rsidR="00432077">
        <w:rPr>
          <w:rFonts w:eastAsiaTheme="minorEastAsia"/>
        </w:rPr>
        <w:t xml:space="preserve">, </w:t>
      </w:r>
      <m:oMath>
        <m:r>
          <w:rPr>
            <w:rFonts w:ascii="Cambria Math" w:eastAsiaTheme="minorEastAsia" w:hAnsi="Cambria Math"/>
          </w:rPr>
          <m:t>p</m:t>
        </m:r>
      </m:oMath>
      <w:r w:rsidR="00432077">
        <w:rPr>
          <w:rFonts w:eastAsiaTheme="minorEastAsia"/>
        </w:rPr>
        <w:t xml:space="preserve">, </w:t>
      </w:r>
      <m:oMath>
        <m:r>
          <w:rPr>
            <w:rFonts w:ascii="Cambria Math" w:eastAsiaTheme="minorEastAsia" w:hAnsi="Cambria Math"/>
          </w:rPr>
          <m:t>q</m:t>
        </m:r>
      </m:oMath>
      <w:r w:rsidR="00432077">
        <w:rPr>
          <w:rFonts w:eastAsiaTheme="minorEastAsia"/>
        </w:rPr>
        <w:t xml:space="preserve"> and </w:t>
      </w:r>
      <m:oMath>
        <m:r>
          <w:rPr>
            <w:rFonts w:ascii="Cambria Math" w:eastAsiaTheme="minorEastAsia" w:hAnsi="Cambria Math"/>
          </w:rPr>
          <m:t>r</m:t>
        </m:r>
      </m:oMath>
      <w:r w:rsidR="00501A86">
        <w:rPr>
          <w:rFonts w:eastAsiaTheme="minorEastAsia"/>
        </w:rPr>
        <w:t>.</w:t>
      </w:r>
    </w:p>
    <w:p w:rsidR="00540E00" w:rsidRDefault="003C5904" w:rsidP="00540E00">
      <w:pPr>
        <w:rPr>
          <w:rFonts w:eastAsiaTheme="minorEastAsia"/>
          <w:iCs/>
        </w:rPr>
      </w:pPr>
      <w:r>
        <w:rPr>
          <w:rFonts w:eastAsiaTheme="minorEastAsia"/>
        </w:rPr>
        <w:t>This completes the design of the North sector.  If the design has a South sector</w:t>
      </w:r>
      <w:r w:rsidR="003D2F43">
        <w:rPr>
          <w:rFonts w:eastAsiaTheme="minorEastAsia"/>
        </w:rPr>
        <w:t xml:space="preserve">, we can add </w:t>
      </w:r>
      <w:r w:rsidR="0080472C">
        <w:rPr>
          <w:rFonts w:eastAsiaTheme="minorEastAsia"/>
        </w:rPr>
        <w:t>a</w:t>
      </w:r>
      <w:r w:rsidR="003D2F43">
        <w:rPr>
          <w:rFonts w:eastAsiaTheme="minorEastAsia"/>
        </w:rPr>
        <w:t xml:space="preserve"> design parameter </w:t>
      </w:r>
      <m:oMath>
        <m:r>
          <w:rPr>
            <w:rFonts w:ascii="Cambria Math" w:eastAsiaTheme="minorEastAsia" w:hAnsi="Cambria Math"/>
          </w:rPr>
          <m:t>v</m:t>
        </m:r>
      </m:oMath>
      <w:r w:rsidR="003D2F43">
        <w:rPr>
          <w:rFonts w:eastAsiaTheme="minorEastAsia"/>
          <w:iCs/>
        </w:rPr>
        <w:t xml:space="preserve"> as the distance between the Nort</w:t>
      </w:r>
      <w:r w:rsidR="00500C86">
        <w:rPr>
          <w:rFonts w:eastAsiaTheme="minorEastAsia"/>
          <w:iCs/>
        </w:rPr>
        <w:t xml:space="preserve">h and South bearings.  We can </w:t>
      </w:r>
      <w:r w:rsidR="003D2F43">
        <w:rPr>
          <w:rFonts w:eastAsiaTheme="minorEastAsia"/>
          <w:iCs/>
        </w:rPr>
        <w:t xml:space="preserve">define </w:t>
      </w:r>
      <m:oMath>
        <m:sSup>
          <m:sSupPr>
            <m:ctrlPr>
              <w:rPr>
                <w:rFonts w:ascii="Cambria Math" w:eastAsiaTheme="minorEastAsia" w:hAnsi="Cambria Math"/>
                <w:i/>
                <w:iCs/>
              </w:rPr>
            </m:ctrlPr>
          </m:sSupPr>
          <m:e>
            <m:r>
              <w:rPr>
                <w:rFonts w:ascii="Cambria Math" w:eastAsiaTheme="minorEastAsia" w:hAnsi="Cambria Math"/>
              </w:rPr>
              <m:t>w</m:t>
            </m:r>
          </m:e>
          <m:sup>
            <m:r>
              <w:rPr>
                <w:rFonts w:ascii="Cambria Math" w:eastAsiaTheme="minorEastAsia" w:hAnsi="Cambria Math"/>
              </w:rPr>
              <m:t>'</m:t>
            </m:r>
          </m:sup>
        </m:sSup>
        <m:r>
          <w:rPr>
            <w:rFonts w:ascii="Cambria Math" w:eastAsiaTheme="minorEastAsia" w:hAnsi="Cambria Math"/>
          </w:rPr>
          <m:t>=w-v</m:t>
        </m:r>
      </m:oMath>
      <w:r w:rsidR="00500C86">
        <w:rPr>
          <w:rFonts w:eastAsiaTheme="minorEastAsia"/>
          <w:iCs/>
        </w:rPr>
        <w:t xml:space="preserve"> and use it instead </w:t>
      </w:r>
      <w:proofErr w:type="gramStart"/>
      <w:r w:rsidR="00500C86">
        <w:rPr>
          <w:rFonts w:eastAsiaTheme="minorEastAsia"/>
          <w:iCs/>
        </w:rPr>
        <w:t xml:space="preserve">of </w:t>
      </w:r>
      <w:proofErr w:type="gramEnd"/>
      <m:oMath>
        <m:r>
          <w:rPr>
            <w:rFonts w:ascii="Cambria Math" w:eastAsiaTheme="minorEastAsia" w:hAnsi="Cambria Math"/>
          </w:rPr>
          <m:t>w</m:t>
        </m:r>
      </m:oMath>
      <w:r w:rsidR="00500C86">
        <w:rPr>
          <w:rFonts w:eastAsiaTheme="minorEastAsia"/>
          <w:iCs/>
        </w:rPr>
        <w:t xml:space="preserve">, bypassing the need for the first equation that derives </w:t>
      </w:r>
      <m:oMath>
        <m:r>
          <w:rPr>
            <w:rFonts w:ascii="Cambria Math" w:eastAsiaTheme="minorEastAsia" w:hAnsi="Cambria Math"/>
          </w:rPr>
          <m:t>w</m:t>
        </m:r>
      </m:oMath>
      <w:r w:rsidR="00500C86">
        <w:rPr>
          <w:rFonts w:eastAsiaTheme="minorEastAsia"/>
          <w:iCs/>
        </w:rPr>
        <w:t xml:space="preserve"> from </w:t>
      </w:r>
      <m:oMath>
        <m:r>
          <w:rPr>
            <w:rFonts w:ascii="Cambria Math" w:eastAsiaTheme="minorEastAsia" w:hAnsi="Cambria Math"/>
          </w:rPr>
          <m:t>λ</m:t>
        </m:r>
      </m:oMath>
      <w:r w:rsidR="00500C86">
        <w:rPr>
          <w:rFonts w:eastAsiaTheme="minorEastAsia"/>
          <w:iCs/>
        </w:rPr>
        <w:t xml:space="preserve">, </w:t>
      </w:r>
      <m:oMath>
        <m:r>
          <w:rPr>
            <w:rFonts w:ascii="Cambria Math" w:eastAsiaTheme="minorEastAsia" w:hAnsi="Cambria Math"/>
          </w:rPr>
          <m:t>u</m:t>
        </m:r>
      </m:oMath>
      <w:r w:rsidR="00500C86">
        <w:rPr>
          <w:rFonts w:eastAsiaTheme="minorEastAsia"/>
          <w:iCs/>
        </w:rPr>
        <w:t xml:space="preserve"> and </w:t>
      </w:r>
      <m:oMath>
        <m:r>
          <w:rPr>
            <w:rFonts w:ascii="Cambria Math" w:eastAsiaTheme="minorEastAsia" w:hAnsi="Cambria Math"/>
          </w:rPr>
          <m:t>d</m:t>
        </m:r>
      </m:oMath>
      <w:r w:rsidR="00500C86">
        <w:rPr>
          <w:rFonts w:eastAsiaTheme="minorEastAsia"/>
          <w:iCs/>
        </w:rPr>
        <w:t xml:space="preserve">.  </w:t>
      </w:r>
      <w:r w:rsidR="0080472C">
        <w:rPr>
          <w:rFonts w:eastAsiaTheme="minorEastAsia"/>
          <w:iCs/>
        </w:rPr>
        <w:t xml:space="preserve">The rest follows the same way, using a new bearing distance </w:t>
      </w:r>
      <m:oMath>
        <m:r>
          <w:rPr>
            <w:rFonts w:ascii="Cambria Math" w:eastAsiaTheme="minorEastAsia" w:hAnsi="Cambria Math"/>
          </w:rPr>
          <m:t>e'</m:t>
        </m:r>
      </m:oMath>
      <w:r w:rsidR="0080472C" w:rsidRPr="0080472C">
        <w:rPr>
          <w:rFonts w:eastAsiaTheme="minorEastAsia"/>
        </w:rPr>
        <w:t xml:space="preserve"> </w:t>
      </w:r>
      <w:r w:rsidR="0080472C">
        <w:rPr>
          <w:rFonts w:eastAsiaTheme="minorEastAsia"/>
        </w:rPr>
        <w:t xml:space="preserve">instead </w:t>
      </w:r>
      <w:proofErr w:type="gramStart"/>
      <w:r w:rsidR="0080472C">
        <w:rPr>
          <w:rFonts w:eastAsiaTheme="minorEastAsia"/>
        </w:rPr>
        <w:t xml:space="preserve">of </w:t>
      </w:r>
      <w:proofErr w:type="gramEnd"/>
      <m:oMath>
        <m:r>
          <w:rPr>
            <w:rFonts w:ascii="Cambria Math" w:eastAsiaTheme="minorEastAsia" w:hAnsi="Cambria Math"/>
          </w:rPr>
          <m:t>e</m:t>
        </m:r>
      </m:oMath>
      <w:r w:rsidR="00540E00">
        <w:rPr>
          <w:rFonts w:eastAsiaTheme="minorEastAsia"/>
          <w:iCs/>
        </w:rPr>
        <w:t>.</w:t>
      </w:r>
    </w:p>
    <w:p w:rsidR="00D608E9" w:rsidRDefault="00D608E9" w:rsidP="00D608E9">
      <w:pPr>
        <w:pStyle w:val="Heading1"/>
      </w:pPr>
      <w:bookmarkStart w:id="0" w:name="_GoBack"/>
      <w:bookmarkEnd w:id="0"/>
      <w:r>
        <w:t xml:space="preserve">Calibrating </w:t>
      </w:r>
      <w:r w:rsidR="00633E13">
        <w:t>the Completed</w:t>
      </w:r>
      <w:r>
        <w:t xml:space="preserve"> Product</w:t>
      </w:r>
    </w:p>
    <w:p w:rsidR="00D608E9" w:rsidRDefault="00D608E9" w:rsidP="00D608E9">
      <w:r>
        <w:t>When using simple hand tools to build the VNS platform, the accuracy will be limited.  Sometimes errors can happen in the translation of the idealized dimensions to components with nonzero thickness or diameter as are used in some parts of the design.  Errors are not always catastrophic; so long as there is a well-defined cone axis around some cone, perhaps not the intended one, things can be salvaged by leveling (bubble level) and aligning (compass) the EQ platform appropriately.</w:t>
      </w:r>
    </w:p>
    <w:p w:rsidR="001B3780" w:rsidRDefault="001B3780" w:rsidP="00D608E9">
      <w:r>
        <w:t>For this, we need to do the following:</w:t>
      </w:r>
    </w:p>
    <w:p w:rsidR="001B3780" w:rsidRDefault="001B3780" w:rsidP="001B3780">
      <w:pPr>
        <w:pStyle w:val="ListParagraph"/>
        <w:numPr>
          <w:ilvl w:val="0"/>
          <w:numId w:val="8"/>
        </w:numPr>
      </w:pPr>
      <w:r>
        <w:lastRenderedPageBreak/>
        <w:t>Find the cone axis for a given position of the platform</w:t>
      </w:r>
    </w:p>
    <w:p w:rsidR="001B3780" w:rsidRDefault="001B3780" w:rsidP="001B3780">
      <w:pPr>
        <w:pStyle w:val="ListParagraph"/>
        <w:numPr>
          <w:ilvl w:val="0"/>
          <w:numId w:val="8"/>
        </w:numPr>
      </w:pPr>
      <w:r>
        <w:t>Find the projection of the axis on the horizontal plane and mark it on the bottom board to line up a compass with to find North with a compass</w:t>
      </w:r>
    </w:p>
    <w:p w:rsidR="001B3780" w:rsidRDefault="001B3780" w:rsidP="001B3780">
      <w:pPr>
        <w:pStyle w:val="ListParagraph"/>
        <w:numPr>
          <w:ilvl w:val="0"/>
          <w:numId w:val="8"/>
        </w:numPr>
      </w:pPr>
      <w:r>
        <w:t>Find the vertical leveling correction needed to point the axis to the NCP</w:t>
      </w:r>
    </w:p>
    <w:p w:rsidR="001B3780" w:rsidRDefault="001B3780" w:rsidP="001B3780">
      <w:pPr>
        <w:pStyle w:val="ListParagraph"/>
        <w:numPr>
          <w:ilvl w:val="0"/>
          <w:numId w:val="8"/>
        </w:numPr>
      </w:pPr>
      <w:r>
        <w:t>Find the radius of the Gee circle to determine the proper motor speed.</w:t>
      </w:r>
    </w:p>
    <w:p w:rsidR="00D608E9" w:rsidRDefault="00D608E9" w:rsidP="00D608E9">
      <w:r>
        <w:t xml:space="preserve">First, we have to </w:t>
      </w:r>
      <w:r w:rsidR="001B3780">
        <w:t>take the necessary measurements</w:t>
      </w:r>
      <w:r>
        <w:t>:</w:t>
      </w:r>
    </w:p>
    <w:p w:rsidR="00D608E9" w:rsidRDefault="00D608E9" w:rsidP="00D608E9">
      <w:pPr>
        <w:pStyle w:val="ListParagraph"/>
        <w:numPr>
          <w:ilvl w:val="0"/>
          <w:numId w:val="7"/>
        </w:numPr>
      </w:pPr>
      <w:r>
        <w:t>Slide a table against the wall.  Make sure that the table top is horizontal and that the wall is vertical, using a level.</w:t>
      </w:r>
    </w:p>
    <w:p w:rsidR="00D608E9" w:rsidRDefault="00D608E9" w:rsidP="00D608E9">
      <w:pPr>
        <w:pStyle w:val="ListParagraph"/>
        <w:numPr>
          <w:ilvl w:val="0"/>
          <w:numId w:val="7"/>
        </w:numPr>
      </w:pPr>
      <w:r>
        <w:t>Position the platform with the top bar of the T parallel to the wall.</w:t>
      </w:r>
    </w:p>
    <w:p w:rsidR="00D608E9" w:rsidRDefault="00D608E9" w:rsidP="00D608E9">
      <w:pPr>
        <w:pStyle w:val="ListParagraph"/>
        <w:numPr>
          <w:ilvl w:val="0"/>
          <w:numId w:val="7"/>
        </w:numPr>
      </w:pPr>
      <w:r>
        <w:t>Put a photographic tripod on the platform with a laser collimator or laser pen attached to its head.</w:t>
      </w:r>
    </w:p>
    <w:p w:rsidR="00D608E9" w:rsidRDefault="00D608E9" w:rsidP="00D608E9">
      <w:pPr>
        <w:pStyle w:val="ListParagraph"/>
        <w:numPr>
          <w:ilvl w:val="0"/>
          <w:numId w:val="7"/>
        </w:numPr>
      </w:pPr>
      <w:r>
        <w:t>Rotate the platform back and forth to discover the spots where the laser dot projection on the wall and table does not move anymore.   Mark these points on the wall and the table with pencil on removable Scotch tape.  The cone axis goes through these points.</w:t>
      </w:r>
    </w:p>
    <w:p w:rsidR="006F3B03" w:rsidRDefault="006F3B03" w:rsidP="006F3B03">
      <w:pPr>
        <w:pStyle w:val="ListParagraph"/>
        <w:numPr>
          <w:ilvl w:val="0"/>
          <w:numId w:val="7"/>
        </w:numPr>
      </w:pPr>
      <w:r>
        <w:t xml:space="preserve">Using a level, find the intersection with the table by going down vertically from the stationary point on the wall.  Connect this point with the stationary point on the table, and mark the connecting line on the bottom board of the platform.  </w:t>
      </w:r>
    </w:p>
    <w:p w:rsidR="006F3B03" w:rsidRDefault="006F3B03" w:rsidP="006F3B03">
      <w:pPr>
        <w:pStyle w:val="ListParagraph"/>
        <w:numPr>
          <w:ilvl w:val="0"/>
          <w:numId w:val="7"/>
        </w:numPr>
      </w:pPr>
      <w:r>
        <w:t>Attach a compass parallel to this lin</w:t>
      </w:r>
      <w:r w:rsidR="00882B06">
        <w:t>e to</w:t>
      </w:r>
      <w:r>
        <w:t xml:space="preserve"> the top of the bottom board.  Use a compass that has a scale for the magnetic deviation.  Find this deviation at your location on the internet, and position the platform accordingly every time you use the platform.</w:t>
      </w:r>
    </w:p>
    <w:p w:rsidR="006F3B03" w:rsidRDefault="006F3B03" w:rsidP="006F3B03">
      <w:pPr>
        <w:pStyle w:val="ListParagraph"/>
        <w:numPr>
          <w:ilvl w:val="0"/>
          <w:numId w:val="7"/>
        </w:numPr>
      </w:pPr>
      <w:r>
        <w:t>Mark the position of the bubble on the bubble level, should it not be centered.  When using the platform, make sure the bubble is in the same position.</w:t>
      </w:r>
    </w:p>
    <w:p w:rsidR="006F3B03" w:rsidRDefault="006F3B03" w:rsidP="006F3B03">
      <w:pPr>
        <w:pStyle w:val="ListParagraph"/>
        <w:numPr>
          <w:ilvl w:val="0"/>
          <w:numId w:val="7"/>
        </w:numPr>
      </w:pPr>
      <w:r>
        <w:t>Measure the distance</w:t>
      </w:r>
      <w:r w:rsidR="00882B06">
        <w:t xml:space="preserve"> </w:t>
      </w:r>
      <m:oMath>
        <m:r>
          <w:rPr>
            <w:rFonts w:ascii="Cambria Math" w:hAnsi="Cambria Math"/>
          </w:rPr>
          <m:t>γ</m:t>
        </m:r>
      </m:oMath>
      <w:r>
        <w:t xml:space="preserve"> between the table stationary point and</w:t>
      </w:r>
      <w:r w:rsidR="000855BF">
        <w:t xml:space="preserve"> each of</w:t>
      </w:r>
      <w:r>
        <w:t xml:space="preserve"> the front VNS bearing contact</w:t>
      </w:r>
      <w:r w:rsidR="000855BF">
        <w:t>s</w:t>
      </w:r>
      <w:r>
        <w:t>.</w:t>
      </w:r>
    </w:p>
    <w:p w:rsidR="007D49A8" w:rsidRDefault="007D49A8" w:rsidP="007D49A8">
      <w:pPr>
        <w:pStyle w:val="ListParagraph"/>
        <w:numPr>
          <w:ilvl w:val="0"/>
          <w:numId w:val="7"/>
        </w:numPr>
      </w:pPr>
      <w:r>
        <w:t xml:space="preserve">Measure the height of the wall stationary point to the table </w:t>
      </w:r>
      <m:oMath>
        <m:r>
          <w:rPr>
            <w:rFonts w:ascii="Cambria Math" w:hAnsi="Cambria Math"/>
          </w:rPr>
          <m:t>ω</m:t>
        </m:r>
      </m:oMath>
      <w:r>
        <w:t xml:space="preserve"> and that of the table stationary point to the </w:t>
      </w:r>
      <w:proofErr w:type="gramStart"/>
      <w:r>
        <w:t xml:space="preserve">wall </w:t>
      </w:r>
      <w:proofErr w:type="gramEnd"/>
      <m:oMath>
        <m:r>
          <w:rPr>
            <w:rFonts w:ascii="Cambria Math" w:hAnsi="Cambria Math"/>
          </w:rPr>
          <m:t>τ</m:t>
        </m:r>
      </m:oMath>
      <w:r>
        <w:t>.</w:t>
      </w:r>
    </w:p>
    <w:p w:rsidR="007D49A8" w:rsidRDefault="007D49A8" w:rsidP="006F3B03">
      <w:pPr>
        <w:pStyle w:val="ListParagraph"/>
        <w:numPr>
          <w:ilvl w:val="0"/>
          <w:numId w:val="7"/>
        </w:numPr>
      </w:pPr>
      <w:r>
        <w:t xml:space="preserve">Define the vector </w:t>
      </w:r>
      <m:oMath>
        <m:sSub>
          <m:sSubPr>
            <m:ctrlPr>
              <w:rPr>
                <w:rFonts w:ascii="Cambria Math" w:hAnsi="Cambria Math"/>
                <w:i/>
              </w:rPr>
            </m:ctrlPr>
          </m:sSubPr>
          <m:e>
            <m:r>
              <w:rPr>
                <w:rFonts w:ascii="Cambria Math" w:hAnsi="Cambria Math"/>
              </w:rPr>
              <m:t>Y</m:t>
            </m:r>
          </m:e>
          <m:sub>
            <m:r>
              <w:rPr>
                <w:rFonts w:ascii="Cambria Math" w:hAnsi="Cambria Math"/>
              </w:rPr>
              <m:t>1</m:t>
            </m:r>
          </m:sub>
        </m:sSub>
      </m:oMath>
      <w:r>
        <w:rPr>
          <w:rFonts w:eastAsiaTheme="minorEastAsia"/>
        </w:rPr>
        <w:t xml:space="preserve"> as the one </w:t>
      </w:r>
      <w:r w:rsidR="00633E13">
        <w:rPr>
          <w:rFonts w:eastAsiaTheme="minorEastAsia"/>
        </w:rPr>
        <w:t>that points from</w:t>
      </w:r>
      <w:r>
        <w:rPr>
          <w:rFonts w:eastAsiaTheme="minorEastAsia"/>
        </w:rPr>
        <w:t xml:space="preserve"> the table stationary point to the wall stationary point.</w:t>
      </w:r>
    </w:p>
    <w:p w:rsidR="007D49A8" w:rsidRDefault="007D49A8" w:rsidP="007D49A8">
      <w:pPr>
        <w:pStyle w:val="ListParagraph"/>
        <w:numPr>
          <w:ilvl w:val="0"/>
          <w:numId w:val="7"/>
        </w:numPr>
      </w:pPr>
      <w:r>
        <w:t xml:space="preserve">Measure the height </w:t>
      </w:r>
      <m:oMath>
        <m:r>
          <w:rPr>
            <w:rFonts w:ascii="Cambria Math" w:hAnsi="Cambria Math"/>
          </w:rPr>
          <m:t>h</m:t>
        </m:r>
      </m:oMath>
      <w:r>
        <w:t xml:space="preserve"> above the table of the front VNS bearing contacts to the table as well.</w:t>
      </w:r>
    </w:p>
    <w:p w:rsidR="006F3B03" w:rsidRDefault="006F3B03" w:rsidP="006F3B03">
      <w:pPr>
        <w:pStyle w:val="ListParagraph"/>
        <w:numPr>
          <w:ilvl w:val="0"/>
          <w:numId w:val="7"/>
        </w:numPr>
      </w:pPr>
      <w:r>
        <w:t xml:space="preserve">Measure the distance </w:t>
      </w:r>
      <m:oMath>
        <m:r>
          <w:rPr>
            <w:rFonts w:ascii="Cambria Math" w:hAnsi="Cambria Math"/>
          </w:rPr>
          <m:t>2e</m:t>
        </m:r>
      </m:oMath>
      <w:r w:rsidR="006D2C6E">
        <w:t xml:space="preserve"> </w:t>
      </w:r>
      <w:r>
        <w:t>between the bearing contacts</w:t>
      </w:r>
      <w:r w:rsidR="000F64B3">
        <w:t xml:space="preserve">, just like </w:t>
      </w:r>
      <w:r w:rsidR="0067014A">
        <w:t xml:space="preserve">how </w:t>
      </w:r>
      <w:r w:rsidR="000F64B3">
        <w:t xml:space="preserve">we defined </w:t>
      </w:r>
      <m:oMath>
        <m:r>
          <w:rPr>
            <w:rFonts w:ascii="Cambria Math" w:hAnsi="Cambria Math"/>
          </w:rPr>
          <m:t>e</m:t>
        </m:r>
      </m:oMath>
      <w:r w:rsidR="000F64B3">
        <w:t xml:space="preserve"> earlier</w:t>
      </w:r>
      <w:r>
        <w:t>.</w:t>
      </w:r>
    </w:p>
    <w:p w:rsidR="006D2C6E" w:rsidRPr="006D2C6E" w:rsidRDefault="006D2C6E" w:rsidP="006F3B03">
      <w:pPr>
        <w:pStyle w:val="ListParagraph"/>
        <w:numPr>
          <w:ilvl w:val="0"/>
          <w:numId w:val="7"/>
        </w:numPr>
      </w:pPr>
      <w:r>
        <w:t xml:space="preserve">Define </w:t>
      </w:r>
      <m:oMath>
        <m:r>
          <w:rPr>
            <w:rFonts w:ascii="Cambria Math" w:hAnsi="Cambria Math"/>
          </w:rPr>
          <m:t>ψ=</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f>
              <m:fPr>
                <m:ctrlPr>
                  <w:rPr>
                    <w:rFonts w:ascii="Cambria Math" w:hAnsi="Cambria Math"/>
                    <w:i/>
                  </w:rPr>
                </m:ctrlPr>
              </m:fPr>
              <m:num>
                <m:r>
                  <w:rPr>
                    <w:rFonts w:ascii="Cambria Math" w:hAnsi="Cambria Math"/>
                  </w:rPr>
                  <m:t>h</m:t>
                </m:r>
              </m:num>
              <m:den>
                <m:r>
                  <w:rPr>
                    <w:rFonts w:ascii="Cambria Math" w:hAnsi="Cambria Math"/>
                  </w:rPr>
                  <m:t>γ</m:t>
                </m:r>
              </m:den>
            </m:f>
          </m:e>
        </m:func>
      </m:oMath>
      <w:r>
        <w:rPr>
          <w:rFonts w:eastAsiaTheme="minorEastAsia"/>
        </w:rPr>
        <w:t xml:space="preserve"> as the angle of the connecting line between </w:t>
      </w:r>
      <w:r w:rsidR="000855BF">
        <w:rPr>
          <w:rFonts w:eastAsiaTheme="minorEastAsia"/>
        </w:rPr>
        <w:t xml:space="preserve">each of </w:t>
      </w:r>
      <w:r>
        <w:rPr>
          <w:rFonts w:eastAsiaTheme="minorEastAsia"/>
        </w:rPr>
        <w:t>the two stationary points and the table.  This should be close to the latitude of the observer.</w:t>
      </w:r>
    </w:p>
    <w:p w:rsidR="006D2C6E" w:rsidRPr="006D2C6E" w:rsidRDefault="006D2C6E" w:rsidP="006F3B03">
      <w:pPr>
        <w:pStyle w:val="ListParagraph"/>
        <w:numPr>
          <w:ilvl w:val="0"/>
          <w:numId w:val="7"/>
        </w:numPr>
      </w:pPr>
      <w:r>
        <w:rPr>
          <w:rFonts w:eastAsiaTheme="minorEastAsia"/>
        </w:rPr>
        <w:t xml:space="preserve">Define </w:t>
      </w:r>
      <m:oMath>
        <m:r>
          <w:rPr>
            <w:rFonts w:ascii="Cambria Math" w:hAnsi="Cambria Math"/>
          </w:rPr>
          <m:t>ϕ=</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-1</m:t>
                </m:r>
              </m:sup>
            </m:sSup>
          </m:fName>
          <m:e>
            <m:f>
              <m:fPr>
                <m:ctrlPr>
                  <w:rPr>
                    <w:rFonts w:ascii="Cambria Math" w:hAnsi="Cambria Math"/>
                    <w:i/>
                  </w:rPr>
                </m:ctrlPr>
              </m:fPr>
              <m:num>
                <m:r>
                  <w:rPr>
                    <w:rFonts w:ascii="Cambria Math" w:hAnsi="Cambria Math"/>
                  </w:rPr>
                  <m:t>e</m:t>
                </m:r>
              </m:num>
              <m:den>
                <m:r>
                  <w:rPr>
                    <w:rFonts w:ascii="Cambria Math" w:hAnsi="Cambria Math"/>
                  </w:rPr>
                  <m:t>γ</m:t>
                </m:r>
                <m:func>
                  <m:funcPr>
                    <m:ctrlPr>
                      <w:rPr>
                        <w:rFonts w:ascii="Cambria Math" w:hAnsi="Cambria Math"/>
                        <w:i/>
                      </w:rPr>
                    </m:ctrlPr>
                  </m:funcPr>
                  <m:fName>
                    <m:r>
                      <m:rPr>
                        <m:sty m:val="p"/>
                      </m:rPr>
                      <w:rPr>
                        <w:rFonts w:ascii="Cambria Math" w:hAnsi="Cambria Math"/>
                      </w:rPr>
                      <m:t>cos</m:t>
                    </m:r>
                  </m:fName>
                  <m:e>
                    <m:r>
                      <w:rPr>
                        <w:rFonts w:ascii="Cambria Math" w:hAnsi="Cambria Math"/>
                      </w:rPr>
                      <m:t>ψ</m:t>
                    </m:r>
                  </m:e>
                </m:func>
              </m:den>
            </m:f>
          </m:e>
        </m:func>
      </m:oMath>
      <w:r>
        <w:rPr>
          <w:rFonts w:eastAsiaTheme="minorEastAsia"/>
        </w:rPr>
        <w:t xml:space="preserve"> as half the angle between the connecting lines from the table stationary point to the bearing contacts as seen from above</w:t>
      </w:r>
      <w:r w:rsidR="000F64B3">
        <w:rPr>
          <w:rFonts w:eastAsiaTheme="minorEastAsia"/>
        </w:rPr>
        <w:t>, just like</w:t>
      </w:r>
      <w:r w:rsidR="0067014A">
        <w:rPr>
          <w:rFonts w:eastAsiaTheme="minorEastAsia"/>
        </w:rPr>
        <w:t xml:space="preserve"> how</w:t>
      </w:r>
      <w:r w:rsidR="000F64B3">
        <w:rPr>
          <w:rFonts w:eastAsiaTheme="minorEastAsia"/>
        </w:rPr>
        <w:t xml:space="preserve"> we defined </w:t>
      </w:r>
      <m:oMath>
        <m:r>
          <w:rPr>
            <w:rFonts w:ascii="Cambria Math" w:hAnsi="Cambria Math"/>
          </w:rPr>
          <m:t>ϕ</m:t>
        </m:r>
      </m:oMath>
      <w:r w:rsidR="000F64B3">
        <w:rPr>
          <w:rFonts w:eastAsiaTheme="minorEastAsia"/>
        </w:rPr>
        <w:t xml:space="preserve"> earlier</w:t>
      </w:r>
      <w:r>
        <w:rPr>
          <w:rFonts w:eastAsiaTheme="minorEastAsia"/>
        </w:rPr>
        <w:t>.</w:t>
      </w:r>
    </w:p>
    <w:p w:rsidR="000F64B3" w:rsidRDefault="006D2C6E" w:rsidP="006D2C6E">
      <w:r>
        <w:t xml:space="preserve">Then, </w:t>
      </w:r>
      <w:r w:rsidR="00AB6C47">
        <w:t xml:space="preserve">with the </w:t>
      </w:r>
      <w:r w:rsidR="000F64B3">
        <w:t>coordinate system defined the same way as earlier, we define</w:t>
      </w:r>
    </w:p>
    <w:p w:rsidR="000F64B3" w:rsidRPr="000F64B3" w:rsidRDefault="00D0261C" w:rsidP="000F64B3">
      <w:pPr>
        <w:rPr>
          <w:rFonts w:eastAsiaTheme="minorEastAsia"/>
        </w:rPr>
      </w:pPr>
      <m:oMathPara>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-τ</m:t>
                    </m:r>
                  </m:e>
                </m:mr>
                <m:mr>
                  <m:e>
                    <m:r>
                      <w:rPr>
                        <w:rFonts w:ascii="Cambria Math" w:hAnsi="Cambria Math"/>
                      </w:rPr>
                      <m:t>0</m:t>
                    </m:r>
                  </m:e>
                </m:mr>
                <m:mr>
                  <m:e>
                    <m:r>
                      <w:rPr>
                        <w:rFonts w:ascii="Cambria Math" w:hAnsi="Cambria Math"/>
                      </w:rPr>
                      <m:t>ω</m:t>
                    </m:r>
                    <m:r>
                      <m:rPr>
                        <m:sty m:val="p"/>
                      </m:rPr>
                      <w:rPr>
                        <w:rFonts w:ascii="Cambria Math" w:hAnsi="Cambria Math"/>
                      </w:rPr>
                      <m:t xml:space="preserve"> </m:t>
                    </m:r>
                  </m:e>
                </m:mr>
              </m:m>
            </m:e>
          </m:d>
        </m:oMath>
      </m:oMathPara>
    </w:p>
    <w:p w:rsidR="000F64B3" w:rsidRPr="007D49A8" w:rsidRDefault="00D0261C" w:rsidP="000F64B3">
      <w:pPr>
        <w:rPr>
          <w:rFonts w:eastAsiaTheme="minorEastAsia"/>
        </w:rPr>
      </w:pPr>
      <m:oMathPara>
        <m:oMath>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-γ</m:t>
                    </m:r>
                    <m:func>
                      <m:funcPr>
                        <m:ctrlPr>
                          <w:rPr>
                            <w:rFonts w:ascii="Cambria Math" w:hAnsi="Cambria Math"/>
                            <w:i/>
                          </w:rPr>
                        </m:ctrlPr>
                      </m:funcPr>
                      <m:fName>
                        <m:r>
                          <m:rPr>
                            <m:sty m:val="p"/>
                          </m:rPr>
                          <w:rPr>
                            <w:rFonts w:ascii="Cambria Math" w:hAnsi="Cambria Math"/>
                          </w:rPr>
                          <m:t>cos</m:t>
                        </m:r>
                      </m:fName>
                      <m:e>
                        <m:r>
                          <w:rPr>
                            <w:rFonts w:ascii="Cambria Math" w:hAnsi="Cambria Math"/>
                          </w:rPr>
                          <m:t>ψ</m:t>
                        </m:r>
                      </m:e>
                    </m:func>
                    <m:func>
                      <m:funcPr>
                        <m:ctrlPr>
                          <w:rPr>
                            <w:rFonts w:ascii="Cambria Math" w:hAnsi="Cambria Math"/>
                            <w:i/>
                          </w:rPr>
                        </m:ctrlPr>
                      </m:funcPr>
                      <m:fName>
                        <m:r>
                          <m:rPr>
                            <m:sty m:val="p"/>
                          </m:rPr>
                          <w:rPr>
                            <w:rFonts w:ascii="Cambria Math" w:hAnsi="Cambria Math"/>
                          </w:rPr>
                          <m:t>cos</m:t>
                        </m:r>
                      </m:fName>
                      <m:e>
                        <m:r>
                          <w:rPr>
                            <w:rFonts w:ascii="Cambria Math" w:hAnsi="Cambria Math"/>
                          </w:rPr>
                          <m:t>ϕ</m:t>
                        </m:r>
                      </m:e>
                    </m:func>
                  </m:e>
                </m:mr>
                <m:mr>
                  <m:e>
                    <m:r>
                      <w:rPr>
                        <w:rFonts w:ascii="Cambria Math" w:hAnsi="Cambria Math"/>
                      </w:rPr>
                      <m:t>e</m:t>
                    </m:r>
                  </m:e>
                </m:mr>
                <m:mr>
                  <m:e>
                    <m:r>
                      <w:rPr>
                        <w:rFonts w:ascii="Cambria Math" w:hAnsi="Cambria Math"/>
                      </w:rPr>
                      <m:t>h</m:t>
                    </m:r>
                    <m:r>
                      <m:rPr>
                        <m:sty m:val="p"/>
                      </m:rPr>
                      <w:rPr>
                        <w:rFonts w:ascii="Cambria Math" w:hAnsi="Cambria Math"/>
                      </w:rPr>
                      <m:t xml:space="preserve"> </m:t>
                    </m:r>
                  </m:e>
                </m:mr>
              </m:m>
            </m:e>
          </m:d>
        </m:oMath>
      </m:oMathPara>
    </w:p>
    <w:p w:rsidR="007D49A8" w:rsidRDefault="007D49A8" w:rsidP="000F64B3">
      <w:pPr>
        <w:rPr>
          <w:rFonts w:eastAsiaTheme="minorEastAsia"/>
        </w:rPr>
      </w:pPr>
      <w:r>
        <w:rPr>
          <w:rFonts w:eastAsiaTheme="minorEastAsia"/>
        </w:rPr>
        <w:t xml:space="preserve">We define a singular value decomposition to find the plane perpendicular </w:t>
      </w:r>
      <w:proofErr w:type="gramStart"/>
      <w:r>
        <w:rPr>
          <w:rFonts w:eastAsiaTheme="minorEastAsia"/>
        </w:rPr>
        <w:t xml:space="preserve">to </w:t>
      </w:r>
      <w:proofErr w:type="gramEnd"/>
      <m:oMath>
        <m:sSub>
          <m:sSubPr>
            <m:ctrlPr>
              <w:rPr>
                <w:rFonts w:ascii="Cambria Math" w:hAnsi="Cambria Math"/>
                <w:i/>
              </w:rPr>
            </m:ctrlPr>
          </m:sSubPr>
          <m:e>
            <m:r>
              <w:rPr>
                <w:rFonts w:ascii="Cambria Math" w:hAnsi="Cambria Math"/>
              </w:rPr>
              <m:t>Y</m:t>
            </m:r>
          </m:e>
          <m:sub>
            <m:r>
              <w:rPr>
                <w:rFonts w:ascii="Cambria Math" w:hAnsi="Cambria Math"/>
              </w:rPr>
              <m:t>1</m:t>
            </m:r>
          </m:sub>
        </m:sSub>
      </m:oMath>
      <w:r>
        <w:rPr>
          <w:rFonts w:eastAsiaTheme="minorEastAsia"/>
        </w:rPr>
        <w:t>,</w:t>
      </w:r>
      <w:r w:rsidR="00A915C3">
        <w:rPr>
          <w:rFonts w:eastAsiaTheme="minorEastAsia"/>
        </w:rPr>
        <w:t xml:space="preserve"> using some </w:t>
      </w:r>
      <w:proofErr w:type="spellStart"/>
      <w:r w:rsidR="00A915C3">
        <w:rPr>
          <w:rFonts w:eastAsiaTheme="minorEastAsia"/>
        </w:rPr>
        <w:t>Scilab</w:t>
      </w:r>
      <w:proofErr w:type="spellEnd"/>
      <w:r w:rsidR="00A915C3">
        <w:rPr>
          <w:rFonts w:eastAsiaTheme="minorEastAsia"/>
        </w:rPr>
        <w:t>-like matrix notation in the following,</w:t>
      </w:r>
    </w:p>
    <w:p w:rsidR="007D49A8" w:rsidRPr="007D49A8" w:rsidRDefault="00D0261C" w:rsidP="000F64B3">
      <w:pPr>
        <w:rPr>
          <w:rFonts w:eastAsiaTheme="minorEastAsia"/>
        </w:rPr>
      </w:pPr>
      <m:oMathPara>
        <m:oMath>
          <m:d>
            <m:dPr>
              <m:begChr m:val="["/>
              <m:endChr m:val="]"/>
              <m:ctrlPr>
                <w:rPr>
                  <w:rFonts w:ascii="Cambria Math" w:eastAsiaTheme="minorEastAsia" w:hAnsi="Cambria Math"/>
                  <w:i/>
                </w:rPr>
              </m:ctrlPr>
            </m:dPr>
            <m:e>
              <m:r>
                <w:rPr>
                  <w:rFonts w:ascii="Cambria Math" w:eastAsiaTheme="minorEastAsia" w:hAnsi="Cambria Math"/>
                </w:rPr>
                <m:t>U,S,V</m:t>
              </m:r>
            </m:e>
          </m:d>
          <m:r>
            <w:rPr>
              <w:rFonts w:ascii="Cambria Math" w:eastAsiaTheme="minorEastAsia" w:hAnsi="Cambria Math"/>
            </w:rPr>
            <m:t>=SVD</m:t>
          </m:r>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1</m:t>
                  </m:r>
                </m:sub>
              </m:sSub>
            </m:e>
          </m:d>
        </m:oMath>
      </m:oMathPara>
    </w:p>
    <w:p w:rsidR="007D49A8" w:rsidRDefault="007D49A8" w:rsidP="000F64B3">
      <w:pPr>
        <w:rPr>
          <w:rFonts w:eastAsiaTheme="minorEastAsia"/>
        </w:rPr>
      </w:pPr>
      <w:r>
        <w:rPr>
          <w:rFonts w:eastAsiaTheme="minorEastAsia"/>
        </w:rPr>
        <w:t xml:space="preserve">Then the last 2 columns of </w:t>
      </w:r>
      <m:oMath>
        <m:r>
          <w:rPr>
            <w:rFonts w:ascii="Cambria Math" w:eastAsiaTheme="minorEastAsia" w:hAnsi="Cambria Math"/>
          </w:rPr>
          <m:t>U</m:t>
        </m:r>
      </m:oMath>
      <w:r>
        <w:rPr>
          <w:rFonts w:eastAsiaTheme="minorEastAsia"/>
        </w:rPr>
        <w:t xml:space="preserve"> span that plane.  Thus, the intersection of </w:t>
      </w:r>
      <m:oMath>
        <m:sSub>
          <m:sSubPr>
            <m:ctrlPr>
              <w:rPr>
                <w:rFonts w:ascii="Cambria Math" w:hAnsi="Cambria Math"/>
                <w:i/>
              </w:rPr>
            </m:ctrlPr>
          </m:sSubPr>
          <m:e>
            <m:r>
              <w:rPr>
                <w:rFonts w:ascii="Cambria Math" w:hAnsi="Cambria Math"/>
              </w:rPr>
              <m:t>Y</m:t>
            </m:r>
          </m:e>
          <m:sub>
            <m:r>
              <w:rPr>
                <w:rFonts w:ascii="Cambria Math" w:hAnsi="Cambria Math"/>
              </w:rPr>
              <m:t>1</m:t>
            </m:r>
          </m:sub>
        </m:sSub>
      </m:oMath>
      <w:r>
        <w:rPr>
          <w:rFonts w:eastAsiaTheme="minorEastAsia"/>
        </w:rPr>
        <w:t xml:space="preserve"> with that plane</w:t>
      </w:r>
      <w:r w:rsidR="00A915C3">
        <w:rPr>
          <w:rFonts w:eastAsiaTheme="minorEastAsia"/>
        </w:rPr>
        <w:t xml:space="preserve"> can be found by solving</w:t>
      </w:r>
    </w:p>
    <w:p w:rsidR="00A915C3" w:rsidRPr="00A915C3" w:rsidRDefault="00D0261C" w:rsidP="000F64B3">
      <w:pPr>
        <w:rPr>
          <w:rFonts w:eastAsiaTheme="minorEastAsia"/>
        </w:rPr>
      </w:pPr>
      <m:oMathPara>
        <m:oMath>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eastAsiaTheme="minorEastAsia" w:hAnsi="Cambria Math"/>
            </w:rPr>
            <m:t>=</m:t>
          </m:r>
          <m:d>
            <m:dPr>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sSub>
                      <m:sSubPr>
                        <m:ctrlPr>
                          <w:rPr>
                            <w:rFonts w:ascii="Cambria Math" w:hAnsi="Cambria Math"/>
                            <w:i/>
                          </w:rPr>
                        </m:ctrlPr>
                      </m:sSubPr>
                      <m:e>
                        <m:r>
                          <w:rPr>
                            <w:rFonts w:ascii="Cambria Math" w:hAnsi="Cambria Math"/>
                          </w:rPr>
                          <m:t>Y</m:t>
                        </m:r>
                      </m:e>
                      <m:sub>
                        <m:r>
                          <w:rPr>
                            <w:rFonts w:ascii="Cambria Math" w:hAnsi="Cambria Math"/>
                          </w:rPr>
                          <m:t>1</m:t>
                        </m:r>
                      </m:sub>
                    </m:sSub>
                  </m:e>
                  <m:e>
                    <m:r>
                      <w:rPr>
                        <w:rFonts w:ascii="Cambria Math" w:eastAsiaTheme="minorEastAsia" w:hAnsi="Cambria Math"/>
                      </w:rPr>
                      <m:t>-U(:,2:3)</m:t>
                    </m:r>
                  </m:e>
                </m:mr>
              </m:m>
            </m:e>
          </m:d>
          <m:r>
            <w:rPr>
              <w:rFonts w:ascii="Cambria Math" w:eastAsiaTheme="minorEastAsia" w:hAnsi="Cambria Math"/>
            </w:rPr>
            <m:t>ϑ</m:t>
          </m:r>
        </m:oMath>
      </m:oMathPara>
    </w:p>
    <w:p w:rsidR="00A915C3" w:rsidRDefault="001B3780" w:rsidP="000F64B3">
      <w:pPr>
        <w:rPr>
          <w:rFonts w:eastAsiaTheme="minorEastAsia"/>
        </w:rPr>
      </w:pPr>
      <w:r>
        <w:rPr>
          <w:rFonts w:eastAsiaTheme="minorEastAsia"/>
        </w:rPr>
        <w:t xml:space="preserve">This can be done using least squares or inversion.  </w:t>
      </w:r>
      <w:r w:rsidR="00A915C3">
        <w:rPr>
          <w:rFonts w:eastAsiaTheme="minorEastAsia"/>
        </w:rPr>
        <w:t>The solution is then</w:t>
      </w:r>
    </w:p>
    <w:p w:rsidR="00A915C3" w:rsidRPr="00A915C3" w:rsidRDefault="00A915C3" w:rsidP="000F64B3">
      <w:pPr>
        <w:rPr>
          <w:rFonts w:eastAsiaTheme="minorEastAsia"/>
        </w:rPr>
      </w:pPr>
      <m:oMathPara>
        <m:oMath>
          <m:r>
            <w:rPr>
              <w:rFonts w:ascii="Cambria Math" w:hAnsi="Cambria Math"/>
            </w:rPr>
            <m:t>p=</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eastAsiaTheme="minorEastAsia" w:hAnsi="Cambria Math"/>
            </w:rPr>
            <m:t>+U(:,2:3)ϑ(1:2)=</m:t>
          </m:r>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eastAsiaTheme="minorEastAsia" w:hAnsi="Cambria Math"/>
            </w:rPr>
            <m:t>ϑ(3)</m:t>
          </m:r>
        </m:oMath>
      </m:oMathPara>
    </w:p>
    <w:p w:rsidR="00194699" w:rsidRDefault="00A915C3" w:rsidP="0045659F">
      <w:pPr>
        <w:rPr>
          <w:rFonts w:eastAsiaTheme="minorEastAsia"/>
        </w:rPr>
      </w:pPr>
      <w:r>
        <w:rPr>
          <w:rFonts w:eastAsiaTheme="minorEastAsia"/>
        </w:rPr>
        <w:t xml:space="preserve">And the </w:t>
      </w:r>
      <w:proofErr w:type="gramStart"/>
      <w:r>
        <w:rPr>
          <w:rFonts w:eastAsiaTheme="minorEastAsia"/>
        </w:rPr>
        <w:t xml:space="preserve">radius </w:t>
      </w:r>
      <w:proofErr w:type="gramEnd"/>
      <m:oMath>
        <m:r>
          <w:rPr>
            <w:rFonts w:ascii="Cambria Math" w:hAnsi="Cambria Math"/>
          </w:rPr>
          <m:t>r=</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-p</m:t>
            </m:r>
          </m:e>
        </m:d>
      </m:oMath>
      <w:r w:rsidR="001B3780">
        <w:rPr>
          <w:rFonts w:eastAsiaTheme="minorEastAsia"/>
        </w:rPr>
        <w:t xml:space="preserve">.  This completes the verification of the design, and </w:t>
      </w:r>
      <w:r w:rsidR="00633E13">
        <w:rPr>
          <w:rFonts w:eastAsiaTheme="minorEastAsia"/>
        </w:rPr>
        <w:t>the information that we need to make the</w:t>
      </w:r>
      <w:r w:rsidR="001B3780">
        <w:rPr>
          <w:rFonts w:eastAsiaTheme="minorEastAsia"/>
        </w:rPr>
        <w:t xml:space="preserve"> corrections.</w:t>
      </w:r>
    </w:p>
    <w:p w:rsidR="0045659F" w:rsidRPr="0045659F" w:rsidRDefault="0045659F" w:rsidP="0045659F">
      <w:pPr>
        <w:rPr>
          <w:rFonts w:eastAsiaTheme="minorEastAsia"/>
        </w:rPr>
      </w:pPr>
    </w:p>
    <w:sectPr w:rsidR="0045659F" w:rsidRPr="004565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AD9"/>
    <w:multiLevelType w:val="hybridMultilevel"/>
    <w:tmpl w:val="A2808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36C00"/>
    <w:multiLevelType w:val="hybridMultilevel"/>
    <w:tmpl w:val="0A3E2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F37C1"/>
    <w:multiLevelType w:val="hybridMultilevel"/>
    <w:tmpl w:val="4B36E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3155A4"/>
    <w:multiLevelType w:val="hybridMultilevel"/>
    <w:tmpl w:val="9E1AD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5A65EF"/>
    <w:multiLevelType w:val="hybridMultilevel"/>
    <w:tmpl w:val="B10CC670"/>
    <w:lvl w:ilvl="0" w:tplc="422AB5A0">
      <w:start w:val="1"/>
      <w:numFmt w:val="bullet"/>
      <w:lvlText w:val="•"/>
      <w:lvlJc w:val="left"/>
      <w:pPr>
        <w:tabs>
          <w:tab w:val="num" w:pos="720"/>
        </w:tabs>
        <w:ind w:left="720" w:hanging="360"/>
      </w:pPr>
      <w:rPr>
        <w:rFonts w:ascii="Arial" w:hAnsi="Arial" w:hint="default"/>
      </w:rPr>
    </w:lvl>
    <w:lvl w:ilvl="1" w:tplc="6452FE20" w:tentative="1">
      <w:start w:val="1"/>
      <w:numFmt w:val="bullet"/>
      <w:lvlText w:val="•"/>
      <w:lvlJc w:val="left"/>
      <w:pPr>
        <w:tabs>
          <w:tab w:val="num" w:pos="1440"/>
        </w:tabs>
        <w:ind w:left="1440" w:hanging="360"/>
      </w:pPr>
      <w:rPr>
        <w:rFonts w:ascii="Arial" w:hAnsi="Arial" w:hint="default"/>
      </w:rPr>
    </w:lvl>
    <w:lvl w:ilvl="2" w:tplc="DB608C86" w:tentative="1">
      <w:start w:val="1"/>
      <w:numFmt w:val="bullet"/>
      <w:lvlText w:val="•"/>
      <w:lvlJc w:val="left"/>
      <w:pPr>
        <w:tabs>
          <w:tab w:val="num" w:pos="2160"/>
        </w:tabs>
        <w:ind w:left="2160" w:hanging="360"/>
      </w:pPr>
      <w:rPr>
        <w:rFonts w:ascii="Arial" w:hAnsi="Arial" w:hint="default"/>
      </w:rPr>
    </w:lvl>
    <w:lvl w:ilvl="3" w:tplc="7E46A66C" w:tentative="1">
      <w:start w:val="1"/>
      <w:numFmt w:val="bullet"/>
      <w:lvlText w:val="•"/>
      <w:lvlJc w:val="left"/>
      <w:pPr>
        <w:tabs>
          <w:tab w:val="num" w:pos="2880"/>
        </w:tabs>
        <w:ind w:left="2880" w:hanging="360"/>
      </w:pPr>
      <w:rPr>
        <w:rFonts w:ascii="Arial" w:hAnsi="Arial" w:hint="default"/>
      </w:rPr>
    </w:lvl>
    <w:lvl w:ilvl="4" w:tplc="0DF84984" w:tentative="1">
      <w:start w:val="1"/>
      <w:numFmt w:val="bullet"/>
      <w:lvlText w:val="•"/>
      <w:lvlJc w:val="left"/>
      <w:pPr>
        <w:tabs>
          <w:tab w:val="num" w:pos="3600"/>
        </w:tabs>
        <w:ind w:left="3600" w:hanging="360"/>
      </w:pPr>
      <w:rPr>
        <w:rFonts w:ascii="Arial" w:hAnsi="Arial" w:hint="default"/>
      </w:rPr>
    </w:lvl>
    <w:lvl w:ilvl="5" w:tplc="D0165CCE" w:tentative="1">
      <w:start w:val="1"/>
      <w:numFmt w:val="bullet"/>
      <w:lvlText w:val="•"/>
      <w:lvlJc w:val="left"/>
      <w:pPr>
        <w:tabs>
          <w:tab w:val="num" w:pos="4320"/>
        </w:tabs>
        <w:ind w:left="4320" w:hanging="360"/>
      </w:pPr>
      <w:rPr>
        <w:rFonts w:ascii="Arial" w:hAnsi="Arial" w:hint="default"/>
      </w:rPr>
    </w:lvl>
    <w:lvl w:ilvl="6" w:tplc="D6BA2930" w:tentative="1">
      <w:start w:val="1"/>
      <w:numFmt w:val="bullet"/>
      <w:lvlText w:val="•"/>
      <w:lvlJc w:val="left"/>
      <w:pPr>
        <w:tabs>
          <w:tab w:val="num" w:pos="5040"/>
        </w:tabs>
        <w:ind w:left="5040" w:hanging="360"/>
      </w:pPr>
      <w:rPr>
        <w:rFonts w:ascii="Arial" w:hAnsi="Arial" w:hint="default"/>
      </w:rPr>
    </w:lvl>
    <w:lvl w:ilvl="7" w:tplc="88B89B86" w:tentative="1">
      <w:start w:val="1"/>
      <w:numFmt w:val="bullet"/>
      <w:lvlText w:val="•"/>
      <w:lvlJc w:val="left"/>
      <w:pPr>
        <w:tabs>
          <w:tab w:val="num" w:pos="5760"/>
        </w:tabs>
        <w:ind w:left="5760" w:hanging="360"/>
      </w:pPr>
      <w:rPr>
        <w:rFonts w:ascii="Arial" w:hAnsi="Arial" w:hint="default"/>
      </w:rPr>
    </w:lvl>
    <w:lvl w:ilvl="8" w:tplc="DCC650A6" w:tentative="1">
      <w:start w:val="1"/>
      <w:numFmt w:val="bullet"/>
      <w:lvlText w:val="•"/>
      <w:lvlJc w:val="left"/>
      <w:pPr>
        <w:tabs>
          <w:tab w:val="num" w:pos="6480"/>
        </w:tabs>
        <w:ind w:left="6480" w:hanging="360"/>
      </w:pPr>
      <w:rPr>
        <w:rFonts w:ascii="Arial" w:hAnsi="Arial" w:hint="default"/>
      </w:rPr>
    </w:lvl>
  </w:abstractNum>
  <w:abstractNum w:abstractNumId="5">
    <w:nsid w:val="3EA1565B"/>
    <w:multiLevelType w:val="hybridMultilevel"/>
    <w:tmpl w:val="4F222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A33F9B"/>
    <w:multiLevelType w:val="hybridMultilevel"/>
    <w:tmpl w:val="C9C8B7E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nsid w:val="5DDB77B9"/>
    <w:multiLevelType w:val="hybridMultilevel"/>
    <w:tmpl w:val="9D4C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55046C"/>
    <w:multiLevelType w:val="hybridMultilevel"/>
    <w:tmpl w:val="B730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831669"/>
    <w:multiLevelType w:val="hybridMultilevel"/>
    <w:tmpl w:val="D17E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190133"/>
    <w:multiLevelType w:val="hybridMultilevel"/>
    <w:tmpl w:val="750E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B04F1E"/>
    <w:multiLevelType w:val="hybridMultilevel"/>
    <w:tmpl w:val="D0E22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8"/>
  </w:num>
  <w:num w:numId="5">
    <w:abstractNumId w:val="11"/>
  </w:num>
  <w:num w:numId="6">
    <w:abstractNumId w:val="3"/>
  </w:num>
  <w:num w:numId="7">
    <w:abstractNumId w:val="7"/>
  </w:num>
  <w:num w:numId="8">
    <w:abstractNumId w:val="9"/>
  </w:num>
  <w:num w:numId="9">
    <w:abstractNumId w:val="0"/>
  </w:num>
  <w:num w:numId="10">
    <w:abstractNumId w:val="2"/>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11B"/>
    <w:rsid w:val="00001199"/>
    <w:rsid w:val="0000609E"/>
    <w:rsid w:val="00010AA5"/>
    <w:rsid w:val="00012E71"/>
    <w:rsid w:val="000147D1"/>
    <w:rsid w:val="00023EB6"/>
    <w:rsid w:val="00027945"/>
    <w:rsid w:val="000358CF"/>
    <w:rsid w:val="0003641F"/>
    <w:rsid w:val="000371D7"/>
    <w:rsid w:val="000402FD"/>
    <w:rsid w:val="00057971"/>
    <w:rsid w:val="000658F5"/>
    <w:rsid w:val="00070B9F"/>
    <w:rsid w:val="00073717"/>
    <w:rsid w:val="000855BF"/>
    <w:rsid w:val="000A116A"/>
    <w:rsid w:val="000A76A8"/>
    <w:rsid w:val="000A79DD"/>
    <w:rsid w:val="000B2987"/>
    <w:rsid w:val="000B3E50"/>
    <w:rsid w:val="000B5C44"/>
    <w:rsid w:val="000D4A1A"/>
    <w:rsid w:val="000E05E7"/>
    <w:rsid w:val="000E2328"/>
    <w:rsid w:val="000E4D0E"/>
    <w:rsid w:val="000F0BF6"/>
    <w:rsid w:val="000F36C3"/>
    <w:rsid w:val="000F4D3E"/>
    <w:rsid w:val="000F5DC8"/>
    <w:rsid w:val="000F64B3"/>
    <w:rsid w:val="000F69E2"/>
    <w:rsid w:val="00117C36"/>
    <w:rsid w:val="00136437"/>
    <w:rsid w:val="00151161"/>
    <w:rsid w:val="00157E65"/>
    <w:rsid w:val="00172582"/>
    <w:rsid w:val="00194699"/>
    <w:rsid w:val="00194C79"/>
    <w:rsid w:val="001962C3"/>
    <w:rsid w:val="00197A88"/>
    <w:rsid w:val="001A292A"/>
    <w:rsid w:val="001B3780"/>
    <w:rsid w:val="001B6D69"/>
    <w:rsid w:val="001B7323"/>
    <w:rsid w:val="001C4BFC"/>
    <w:rsid w:val="001C6D15"/>
    <w:rsid w:val="001D0582"/>
    <w:rsid w:val="001D1327"/>
    <w:rsid w:val="001D6F64"/>
    <w:rsid w:val="001E010D"/>
    <w:rsid w:val="001E1F66"/>
    <w:rsid w:val="001E656F"/>
    <w:rsid w:val="001E6822"/>
    <w:rsid w:val="0020047F"/>
    <w:rsid w:val="002127E2"/>
    <w:rsid w:val="00215592"/>
    <w:rsid w:val="00231166"/>
    <w:rsid w:val="00234424"/>
    <w:rsid w:val="002367B4"/>
    <w:rsid w:val="00240BEB"/>
    <w:rsid w:val="002457C8"/>
    <w:rsid w:val="0025100B"/>
    <w:rsid w:val="00254EF2"/>
    <w:rsid w:val="002648D8"/>
    <w:rsid w:val="002723AB"/>
    <w:rsid w:val="0027621F"/>
    <w:rsid w:val="00283F43"/>
    <w:rsid w:val="00293451"/>
    <w:rsid w:val="00296B64"/>
    <w:rsid w:val="002A2068"/>
    <w:rsid w:val="002A3E38"/>
    <w:rsid w:val="002A65A0"/>
    <w:rsid w:val="002B78FD"/>
    <w:rsid w:val="002C4478"/>
    <w:rsid w:val="002C5AE8"/>
    <w:rsid w:val="002C5C4B"/>
    <w:rsid w:val="002D0A24"/>
    <w:rsid w:val="002D3D95"/>
    <w:rsid w:val="002F41EC"/>
    <w:rsid w:val="003002C8"/>
    <w:rsid w:val="00316D6D"/>
    <w:rsid w:val="003253A2"/>
    <w:rsid w:val="003367E8"/>
    <w:rsid w:val="00340373"/>
    <w:rsid w:val="00353991"/>
    <w:rsid w:val="00356EA8"/>
    <w:rsid w:val="00363009"/>
    <w:rsid w:val="00366034"/>
    <w:rsid w:val="00376EA4"/>
    <w:rsid w:val="00386F6B"/>
    <w:rsid w:val="00392620"/>
    <w:rsid w:val="003941F1"/>
    <w:rsid w:val="00394C6F"/>
    <w:rsid w:val="003971BB"/>
    <w:rsid w:val="003A67A2"/>
    <w:rsid w:val="003B09AE"/>
    <w:rsid w:val="003B4679"/>
    <w:rsid w:val="003C11A2"/>
    <w:rsid w:val="003C5904"/>
    <w:rsid w:val="003D1070"/>
    <w:rsid w:val="003D2F43"/>
    <w:rsid w:val="003D4330"/>
    <w:rsid w:val="003F3A9E"/>
    <w:rsid w:val="003F3CB7"/>
    <w:rsid w:val="003F6FB3"/>
    <w:rsid w:val="00401C63"/>
    <w:rsid w:val="00402C9B"/>
    <w:rsid w:val="00406F37"/>
    <w:rsid w:val="004073CB"/>
    <w:rsid w:val="00414847"/>
    <w:rsid w:val="00432077"/>
    <w:rsid w:val="00440357"/>
    <w:rsid w:val="004406FD"/>
    <w:rsid w:val="0045659F"/>
    <w:rsid w:val="00457A50"/>
    <w:rsid w:val="00473322"/>
    <w:rsid w:val="00483A9A"/>
    <w:rsid w:val="00490E39"/>
    <w:rsid w:val="00496FCC"/>
    <w:rsid w:val="004A1557"/>
    <w:rsid w:val="004A4090"/>
    <w:rsid w:val="004A640E"/>
    <w:rsid w:val="004B4387"/>
    <w:rsid w:val="004B56F1"/>
    <w:rsid w:val="004B73CC"/>
    <w:rsid w:val="004C4D85"/>
    <w:rsid w:val="004C504A"/>
    <w:rsid w:val="004D4E0E"/>
    <w:rsid w:val="004D60D9"/>
    <w:rsid w:val="004F3353"/>
    <w:rsid w:val="00500C86"/>
    <w:rsid w:val="00501A86"/>
    <w:rsid w:val="00516666"/>
    <w:rsid w:val="00521BF2"/>
    <w:rsid w:val="0052411B"/>
    <w:rsid w:val="0053365E"/>
    <w:rsid w:val="0053494F"/>
    <w:rsid w:val="00534DFD"/>
    <w:rsid w:val="00540E00"/>
    <w:rsid w:val="00545965"/>
    <w:rsid w:val="00547097"/>
    <w:rsid w:val="005616D5"/>
    <w:rsid w:val="00562BAD"/>
    <w:rsid w:val="00567CBD"/>
    <w:rsid w:val="00570590"/>
    <w:rsid w:val="00582438"/>
    <w:rsid w:val="005A62E5"/>
    <w:rsid w:val="005A6E65"/>
    <w:rsid w:val="005A7A04"/>
    <w:rsid w:val="005B1264"/>
    <w:rsid w:val="005B2812"/>
    <w:rsid w:val="005C7431"/>
    <w:rsid w:val="005D4EC3"/>
    <w:rsid w:val="005D6203"/>
    <w:rsid w:val="005D65B7"/>
    <w:rsid w:val="005E0FC7"/>
    <w:rsid w:val="005E7F78"/>
    <w:rsid w:val="005F190F"/>
    <w:rsid w:val="005F3D42"/>
    <w:rsid w:val="005F56EF"/>
    <w:rsid w:val="005F5F2D"/>
    <w:rsid w:val="0061299D"/>
    <w:rsid w:val="00613F23"/>
    <w:rsid w:val="00630CA9"/>
    <w:rsid w:val="00633E13"/>
    <w:rsid w:val="00655637"/>
    <w:rsid w:val="0066388F"/>
    <w:rsid w:val="0067014A"/>
    <w:rsid w:val="00695FB5"/>
    <w:rsid w:val="00697B1F"/>
    <w:rsid w:val="00697B3E"/>
    <w:rsid w:val="006A0350"/>
    <w:rsid w:val="006A048C"/>
    <w:rsid w:val="006B2AF0"/>
    <w:rsid w:val="006B4FDF"/>
    <w:rsid w:val="006C1F32"/>
    <w:rsid w:val="006C3EB6"/>
    <w:rsid w:val="006C69C0"/>
    <w:rsid w:val="006D2C6E"/>
    <w:rsid w:val="006D6CB0"/>
    <w:rsid w:val="006F3B03"/>
    <w:rsid w:val="006F78D5"/>
    <w:rsid w:val="00700EB2"/>
    <w:rsid w:val="007020B1"/>
    <w:rsid w:val="00724443"/>
    <w:rsid w:val="007264AE"/>
    <w:rsid w:val="00726A4A"/>
    <w:rsid w:val="00730380"/>
    <w:rsid w:val="007305F8"/>
    <w:rsid w:val="00750683"/>
    <w:rsid w:val="00761664"/>
    <w:rsid w:val="00765264"/>
    <w:rsid w:val="007712D2"/>
    <w:rsid w:val="007902CA"/>
    <w:rsid w:val="007957D5"/>
    <w:rsid w:val="007D10F4"/>
    <w:rsid w:val="007D1BA3"/>
    <w:rsid w:val="007D49A8"/>
    <w:rsid w:val="007D7622"/>
    <w:rsid w:val="007E2152"/>
    <w:rsid w:val="007E39F2"/>
    <w:rsid w:val="0080472C"/>
    <w:rsid w:val="00813370"/>
    <w:rsid w:val="008147E8"/>
    <w:rsid w:val="00821039"/>
    <w:rsid w:val="008459AE"/>
    <w:rsid w:val="008506C7"/>
    <w:rsid w:val="00853C26"/>
    <w:rsid w:val="00863957"/>
    <w:rsid w:val="00864581"/>
    <w:rsid w:val="008747C9"/>
    <w:rsid w:val="008812A1"/>
    <w:rsid w:val="00881A39"/>
    <w:rsid w:val="00882B06"/>
    <w:rsid w:val="00882B56"/>
    <w:rsid w:val="00890F1D"/>
    <w:rsid w:val="008A6B3F"/>
    <w:rsid w:val="008B0A07"/>
    <w:rsid w:val="008B3338"/>
    <w:rsid w:val="008C2C14"/>
    <w:rsid w:val="008D0E8D"/>
    <w:rsid w:val="0091596A"/>
    <w:rsid w:val="009250F1"/>
    <w:rsid w:val="00933584"/>
    <w:rsid w:val="0093512E"/>
    <w:rsid w:val="0095581B"/>
    <w:rsid w:val="00956AB5"/>
    <w:rsid w:val="0096103A"/>
    <w:rsid w:val="00961D00"/>
    <w:rsid w:val="00962BFD"/>
    <w:rsid w:val="00976F84"/>
    <w:rsid w:val="0098101D"/>
    <w:rsid w:val="00981A46"/>
    <w:rsid w:val="0098495B"/>
    <w:rsid w:val="00984FDC"/>
    <w:rsid w:val="00990482"/>
    <w:rsid w:val="0099714F"/>
    <w:rsid w:val="009A0970"/>
    <w:rsid w:val="009A2B89"/>
    <w:rsid w:val="009A6422"/>
    <w:rsid w:val="009A6BE8"/>
    <w:rsid w:val="009B6429"/>
    <w:rsid w:val="009C666D"/>
    <w:rsid w:val="00A05666"/>
    <w:rsid w:val="00A1267E"/>
    <w:rsid w:val="00A14308"/>
    <w:rsid w:val="00A421F8"/>
    <w:rsid w:val="00A4518A"/>
    <w:rsid w:val="00A52C0F"/>
    <w:rsid w:val="00A53777"/>
    <w:rsid w:val="00A7074E"/>
    <w:rsid w:val="00A72970"/>
    <w:rsid w:val="00A80101"/>
    <w:rsid w:val="00A83AC3"/>
    <w:rsid w:val="00A84339"/>
    <w:rsid w:val="00A915C3"/>
    <w:rsid w:val="00A92E01"/>
    <w:rsid w:val="00A9370C"/>
    <w:rsid w:val="00AA3572"/>
    <w:rsid w:val="00AA3959"/>
    <w:rsid w:val="00AA5C87"/>
    <w:rsid w:val="00AB244A"/>
    <w:rsid w:val="00AB6C47"/>
    <w:rsid w:val="00AB706F"/>
    <w:rsid w:val="00AC0D19"/>
    <w:rsid w:val="00AD0FF0"/>
    <w:rsid w:val="00AE0713"/>
    <w:rsid w:val="00AF100F"/>
    <w:rsid w:val="00B00506"/>
    <w:rsid w:val="00B02C9D"/>
    <w:rsid w:val="00B03D96"/>
    <w:rsid w:val="00B15F06"/>
    <w:rsid w:val="00B22F09"/>
    <w:rsid w:val="00B2575E"/>
    <w:rsid w:val="00B27AF8"/>
    <w:rsid w:val="00B4597C"/>
    <w:rsid w:val="00B47D9A"/>
    <w:rsid w:val="00B660BE"/>
    <w:rsid w:val="00B669F7"/>
    <w:rsid w:val="00B74F1D"/>
    <w:rsid w:val="00B82778"/>
    <w:rsid w:val="00B92C2E"/>
    <w:rsid w:val="00B95334"/>
    <w:rsid w:val="00BB0A3C"/>
    <w:rsid w:val="00BC24A5"/>
    <w:rsid w:val="00BC448F"/>
    <w:rsid w:val="00BC678C"/>
    <w:rsid w:val="00BC75C9"/>
    <w:rsid w:val="00BD5F38"/>
    <w:rsid w:val="00BE0901"/>
    <w:rsid w:val="00BE0F86"/>
    <w:rsid w:val="00BE2484"/>
    <w:rsid w:val="00BE3CBD"/>
    <w:rsid w:val="00BE5216"/>
    <w:rsid w:val="00C07F67"/>
    <w:rsid w:val="00C10FA5"/>
    <w:rsid w:val="00C1491C"/>
    <w:rsid w:val="00C15C75"/>
    <w:rsid w:val="00C161A6"/>
    <w:rsid w:val="00C21F39"/>
    <w:rsid w:val="00C255C3"/>
    <w:rsid w:val="00C263B4"/>
    <w:rsid w:val="00C450CA"/>
    <w:rsid w:val="00C513EA"/>
    <w:rsid w:val="00C546C9"/>
    <w:rsid w:val="00C562B3"/>
    <w:rsid w:val="00C57E99"/>
    <w:rsid w:val="00C65CCF"/>
    <w:rsid w:val="00C71CBB"/>
    <w:rsid w:val="00C75932"/>
    <w:rsid w:val="00C87A65"/>
    <w:rsid w:val="00C940AC"/>
    <w:rsid w:val="00CA6158"/>
    <w:rsid w:val="00CB39B5"/>
    <w:rsid w:val="00CB5168"/>
    <w:rsid w:val="00CC0E94"/>
    <w:rsid w:val="00CC1E3E"/>
    <w:rsid w:val="00CC3870"/>
    <w:rsid w:val="00CD063F"/>
    <w:rsid w:val="00CE061E"/>
    <w:rsid w:val="00CE3305"/>
    <w:rsid w:val="00CE4F68"/>
    <w:rsid w:val="00CF09FD"/>
    <w:rsid w:val="00CF3B2F"/>
    <w:rsid w:val="00D0261C"/>
    <w:rsid w:val="00D02C4A"/>
    <w:rsid w:val="00D11758"/>
    <w:rsid w:val="00D122BF"/>
    <w:rsid w:val="00D13F61"/>
    <w:rsid w:val="00D17664"/>
    <w:rsid w:val="00D24E9D"/>
    <w:rsid w:val="00D32036"/>
    <w:rsid w:val="00D33BF7"/>
    <w:rsid w:val="00D45ABE"/>
    <w:rsid w:val="00D56F65"/>
    <w:rsid w:val="00D608E9"/>
    <w:rsid w:val="00D63EF2"/>
    <w:rsid w:val="00D64D4E"/>
    <w:rsid w:val="00D64D66"/>
    <w:rsid w:val="00D877DA"/>
    <w:rsid w:val="00D87C53"/>
    <w:rsid w:val="00D96732"/>
    <w:rsid w:val="00DA4293"/>
    <w:rsid w:val="00DC3586"/>
    <w:rsid w:val="00DD3BE4"/>
    <w:rsid w:val="00DE2211"/>
    <w:rsid w:val="00DF2446"/>
    <w:rsid w:val="00DF4F47"/>
    <w:rsid w:val="00E05DE9"/>
    <w:rsid w:val="00E0710F"/>
    <w:rsid w:val="00E14DFA"/>
    <w:rsid w:val="00E20DF6"/>
    <w:rsid w:val="00E211E3"/>
    <w:rsid w:val="00E23CBD"/>
    <w:rsid w:val="00E315FB"/>
    <w:rsid w:val="00E36156"/>
    <w:rsid w:val="00E37401"/>
    <w:rsid w:val="00E4316C"/>
    <w:rsid w:val="00E47FDC"/>
    <w:rsid w:val="00E76224"/>
    <w:rsid w:val="00E84B5F"/>
    <w:rsid w:val="00E975C1"/>
    <w:rsid w:val="00EA6A84"/>
    <w:rsid w:val="00ED2E82"/>
    <w:rsid w:val="00EE5D27"/>
    <w:rsid w:val="00F06D7F"/>
    <w:rsid w:val="00F1153C"/>
    <w:rsid w:val="00F34626"/>
    <w:rsid w:val="00F36435"/>
    <w:rsid w:val="00F407F0"/>
    <w:rsid w:val="00F47449"/>
    <w:rsid w:val="00F475AD"/>
    <w:rsid w:val="00F507C8"/>
    <w:rsid w:val="00F544FA"/>
    <w:rsid w:val="00F707A7"/>
    <w:rsid w:val="00F71CD9"/>
    <w:rsid w:val="00F72415"/>
    <w:rsid w:val="00F76534"/>
    <w:rsid w:val="00F8015A"/>
    <w:rsid w:val="00F84AB8"/>
    <w:rsid w:val="00F863F8"/>
    <w:rsid w:val="00F94009"/>
    <w:rsid w:val="00FA16B4"/>
    <w:rsid w:val="00FA16D6"/>
    <w:rsid w:val="00FA5527"/>
    <w:rsid w:val="00FB1DE9"/>
    <w:rsid w:val="00FB3AD9"/>
    <w:rsid w:val="00FB4927"/>
    <w:rsid w:val="00FB7048"/>
    <w:rsid w:val="00FB74E7"/>
    <w:rsid w:val="00FC02C5"/>
    <w:rsid w:val="00FC0E04"/>
    <w:rsid w:val="00FC2A6F"/>
    <w:rsid w:val="00FD4828"/>
    <w:rsid w:val="00FE2E70"/>
    <w:rsid w:val="00FE539A"/>
    <w:rsid w:val="00FE5F67"/>
    <w:rsid w:val="00FF0B2F"/>
    <w:rsid w:val="00FF0B6A"/>
    <w:rsid w:val="00FF0C9F"/>
    <w:rsid w:val="00FF5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4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27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FD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84F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4FD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84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FDC"/>
    <w:rPr>
      <w:rFonts w:ascii="Tahoma" w:hAnsi="Tahoma" w:cs="Tahoma"/>
      <w:sz w:val="16"/>
      <w:szCs w:val="16"/>
    </w:rPr>
  </w:style>
  <w:style w:type="paragraph" w:styleId="ListParagraph">
    <w:name w:val="List Paragraph"/>
    <w:basedOn w:val="Normal"/>
    <w:uiPriority w:val="34"/>
    <w:qFormat/>
    <w:rsid w:val="00FF52AB"/>
    <w:pPr>
      <w:ind w:left="720"/>
      <w:contextualSpacing/>
    </w:pPr>
  </w:style>
  <w:style w:type="table" w:styleId="TableGrid">
    <w:name w:val="Table Grid"/>
    <w:basedOn w:val="TableNormal"/>
    <w:uiPriority w:val="59"/>
    <w:rsid w:val="00363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4B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B73CC"/>
    <w:rPr>
      <w:rFonts w:ascii="Courier New" w:eastAsia="Times New Roman" w:hAnsi="Courier New" w:cs="Courier New"/>
      <w:sz w:val="20"/>
      <w:szCs w:val="20"/>
    </w:rPr>
  </w:style>
  <w:style w:type="paragraph" w:styleId="NormalWeb">
    <w:name w:val="Normal (Web)"/>
    <w:basedOn w:val="Normal"/>
    <w:uiPriority w:val="99"/>
    <w:semiHidden/>
    <w:unhideWhenUsed/>
    <w:rsid w:val="001D6F64"/>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A6B3F"/>
    <w:rPr>
      <w:color w:val="808080"/>
    </w:rPr>
  </w:style>
  <w:style w:type="character" w:customStyle="1" w:styleId="Heading2Char">
    <w:name w:val="Heading 2 Char"/>
    <w:basedOn w:val="DefaultParagraphFont"/>
    <w:link w:val="Heading2"/>
    <w:uiPriority w:val="9"/>
    <w:rsid w:val="00B8277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E47FDC"/>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4F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27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FD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84F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4FD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84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FDC"/>
    <w:rPr>
      <w:rFonts w:ascii="Tahoma" w:hAnsi="Tahoma" w:cs="Tahoma"/>
      <w:sz w:val="16"/>
      <w:szCs w:val="16"/>
    </w:rPr>
  </w:style>
  <w:style w:type="paragraph" w:styleId="ListParagraph">
    <w:name w:val="List Paragraph"/>
    <w:basedOn w:val="Normal"/>
    <w:uiPriority w:val="34"/>
    <w:qFormat/>
    <w:rsid w:val="00FF52AB"/>
    <w:pPr>
      <w:ind w:left="720"/>
      <w:contextualSpacing/>
    </w:pPr>
  </w:style>
  <w:style w:type="table" w:styleId="TableGrid">
    <w:name w:val="Table Grid"/>
    <w:basedOn w:val="TableNormal"/>
    <w:uiPriority w:val="59"/>
    <w:rsid w:val="00363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4B7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B73CC"/>
    <w:rPr>
      <w:rFonts w:ascii="Courier New" w:eastAsia="Times New Roman" w:hAnsi="Courier New" w:cs="Courier New"/>
      <w:sz w:val="20"/>
      <w:szCs w:val="20"/>
    </w:rPr>
  </w:style>
  <w:style w:type="paragraph" w:styleId="NormalWeb">
    <w:name w:val="Normal (Web)"/>
    <w:basedOn w:val="Normal"/>
    <w:uiPriority w:val="99"/>
    <w:semiHidden/>
    <w:unhideWhenUsed/>
    <w:rsid w:val="001D6F64"/>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A6B3F"/>
    <w:rPr>
      <w:color w:val="808080"/>
    </w:rPr>
  </w:style>
  <w:style w:type="character" w:customStyle="1" w:styleId="Heading2Char">
    <w:name w:val="Heading 2 Char"/>
    <w:basedOn w:val="DefaultParagraphFont"/>
    <w:link w:val="Heading2"/>
    <w:uiPriority w:val="9"/>
    <w:rsid w:val="00B82778"/>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E47FD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8904">
      <w:bodyDiv w:val="1"/>
      <w:marLeft w:val="0"/>
      <w:marRight w:val="0"/>
      <w:marTop w:val="0"/>
      <w:marBottom w:val="0"/>
      <w:divBdr>
        <w:top w:val="none" w:sz="0" w:space="0" w:color="auto"/>
        <w:left w:val="none" w:sz="0" w:space="0" w:color="auto"/>
        <w:bottom w:val="none" w:sz="0" w:space="0" w:color="auto"/>
        <w:right w:val="none" w:sz="0" w:space="0" w:color="auto"/>
      </w:divBdr>
    </w:div>
    <w:div w:id="420837212">
      <w:bodyDiv w:val="1"/>
      <w:marLeft w:val="0"/>
      <w:marRight w:val="0"/>
      <w:marTop w:val="0"/>
      <w:marBottom w:val="0"/>
      <w:divBdr>
        <w:top w:val="none" w:sz="0" w:space="0" w:color="auto"/>
        <w:left w:val="none" w:sz="0" w:space="0" w:color="auto"/>
        <w:bottom w:val="none" w:sz="0" w:space="0" w:color="auto"/>
        <w:right w:val="none" w:sz="0" w:space="0" w:color="auto"/>
      </w:divBdr>
    </w:div>
    <w:div w:id="529799269">
      <w:bodyDiv w:val="1"/>
      <w:marLeft w:val="0"/>
      <w:marRight w:val="0"/>
      <w:marTop w:val="0"/>
      <w:marBottom w:val="0"/>
      <w:divBdr>
        <w:top w:val="none" w:sz="0" w:space="0" w:color="auto"/>
        <w:left w:val="none" w:sz="0" w:space="0" w:color="auto"/>
        <w:bottom w:val="none" w:sz="0" w:space="0" w:color="auto"/>
        <w:right w:val="none" w:sz="0" w:space="0" w:color="auto"/>
      </w:divBdr>
    </w:div>
    <w:div w:id="739525971">
      <w:bodyDiv w:val="1"/>
      <w:marLeft w:val="0"/>
      <w:marRight w:val="0"/>
      <w:marTop w:val="0"/>
      <w:marBottom w:val="0"/>
      <w:divBdr>
        <w:top w:val="none" w:sz="0" w:space="0" w:color="auto"/>
        <w:left w:val="none" w:sz="0" w:space="0" w:color="auto"/>
        <w:bottom w:val="none" w:sz="0" w:space="0" w:color="auto"/>
        <w:right w:val="none" w:sz="0" w:space="0" w:color="auto"/>
      </w:divBdr>
    </w:div>
    <w:div w:id="987829535">
      <w:bodyDiv w:val="1"/>
      <w:marLeft w:val="0"/>
      <w:marRight w:val="0"/>
      <w:marTop w:val="0"/>
      <w:marBottom w:val="0"/>
      <w:divBdr>
        <w:top w:val="none" w:sz="0" w:space="0" w:color="auto"/>
        <w:left w:val="none" w:sz="0" w:space="0" w:color="auto"/>
        <w:bottom w:val="none" w:sz="0" w:space="0" w:color="auto"/>
        <w:right w:val="none" w:sz="0" w:space="0" w:color="auto"/>
      </w:divBdr>
    </w:div>
    <w:div w:id="1021905417">
      <w:bodyDiv w:val="1"/>
      <w:marLeft w:val="0"/>
      <w:marRight w:val="0"/>
      <w:marTop w:val="0"/>
      <w:marBottom w:val="0"/>
      <w:divBdr>
        <w:top w:val="none" w:sz="0" w:space="0" w:color="auto"/>
        <w:left w:val="none" w:sz="0" w:space="0" w:color="auto"/>
        <w:bottom w:val="none" w:sz="0" w:space="0" w:color="auto"/>
        <w:right w:val="none" w:sz="0" w:space="0" w:color="auto"/>
      </w:divBdr>
    </w:div>
    <w:div w:id="1031490661">
      <w:bodyDiv w:val="1"/>
      <w:marLeft w:val="0"/>
      <w:marRight w:val="0"/>
      <w:marTop w:val="0"/>
      <w:marBottom w:val="0"/>
      <w:divBdr>
        <w:top w:val="none" w:sz="0" w:space="0" w:color="auto"/>
        <w:left w:val="none" w:sz="0" w:space="0" w:color="auto"/>
        <w:bottom w:val="none" w:sz="0" w:space="0" w:color="auto"/>
        <w:right w:val="none" w:sz="0" w:space="0" w:color="auto"/>
      </w:divBdr>
    </w:div>
    <w:div w:id="1032539714">
      <w:bodyDiv w:val="1"/>
      <w:marLeft w:val="0"/>
      <w:marRight w:val="0"/>
      <w:marTop w:val="0"/>
      <w:marBottom w:val="0"/>
      <w:divBdr>
        <w:top w:val="none" w:sz="0" w:space="0" w:color="auto"/>
        <w:left w:val="none" w:sz="0" w:space="0" w:color="auto"/>
        <w:bottom w:val="none" w:sz="0" w:space="0" w:color="auto"/>
        <w:right w:val="none" w:sz="0" w:space="0" w:color="auto"/>
      </w:divBdr>
    </w:div>
    <w:div w:id="1088117331">
      <w:bodyDiv w:val="1"/>
      <w:marLeft w:val="0"/>
      <w:marRight w:val="0"/>
      <w:marTop w:val="0"/>
      <w:marBottom w:val="0"/>
      <w:divBdr>
        <w:top w:val="none" w:sz="0" w:space="0" w:color="auto"/>
        <w:left w:val="none" w:sz="0" w:space="0" w:color="auto"/>
        <w:bottom w:val="none" w:sz="0" w:space="0" w:color="auto"/>
        <w:right w:val="none" w:sz="0" w:space="0" w:color="auto"/>
      </w:divBdr>
    </w:div>
    <w:div w:id="1123840232">
      <w:bodyDiv w:val="1"/>
      <w:marLeft w:val="0"/>
      <w:marRight w:val="0"/>
      <w:marTop w:val="0"/>
      <w:marBottom w:val="0"/>
      <w:divBdr>
        <w:top w:val="none" w:sz="0" w:space="0" w:color="auto"/>
        <w:left w:val="none" w:sz="0" w:space="0" w:color="auto"/>
        <w:bottom w:val="none" w:sz="0" w:space="0" w:color="auto"/>
        <w:right w:val="none" w:sz="0" w:space="0" w:color="auto"/>
      </w:divBdr>
    </w:div>
    <w:div w:id="1146780754">
      <w:bodyDiv w:val="1"/>
      <w:marLeft w:val="0"/>
      <w:marRight w:val="0"/>
      <w:marTop w:val="0"/>
      <w:marBottom w:val="0"/>
      <w:divBdr>
        <w:top w:val="none" w:sz="0" w:space="0" w:color="auto"/>
        <w:left w:val="none" w:sz="0" w:space="0" w:color="auto"/>
        <w:bottom w:val="none" w:sz="0" w:space="0" w:color="auto"/>
        <w:right w:val="none" w:sz="0" w:space="0" w:color="auto"/>
      </w:divBdr>
    </w:div>
    <w:div w:id="1423918225">
      <w:bodyDiv w:val="1"/>
      <w:marLeft w:val="0"/>
      <w:marRight w:val="0"/>
      <w:marTop w:val="0"/>
      <w:marBottom w:val="0"/>
      <w:divBdr>
        <w:top w:val="none" w:sz="0" w:space="0" w:color="auto"/>
        <w:left w:val="none" w:sz="0" w:space="0" w:color="auto"/>
        <w:bottom w:val="none" w:sz="0" w:space="0" w:color="auto"/>
        <w:right w:val="none" w:sz="0" w:space="0" w:color="auto"/>
      </w:divBdr>
    </w:div>
    <w:div w:id="1708407667">
      <w:bodyDiv w:val="1"/>
      <w:marLeft w:val="0"/>
      <w:marRight w:val="0"/>
      <w:marTop w:val="0"/>
      <w:marBottom w:val="0"/>
      <w:divBdr>
        <w:top w:val="none" w:sz="0" w:space="0" w:color="auto"/>
        <w:left w:val="none" w:sz="0" w:space="0" w:color="auto"/>
        <w:bottom w:val="none" w:sz="0" w:space="0" w:color="auto"/>
        <w:right w:val="none" w:sz="0" w:space="0" w:color="auto"/>
      </w:divBdr>
    </w:div>
    <w:div w:id="1786266516">
      <w:bodyDiv w:val="1"/>
      <w:marLeft w:val="0"/>
      <w:marRight w:val="0"/>
      <w:marTop w:val="0"/>
      <w:marBottom w:val="0"/>
      <w:divBdr>
        <w:top w:val="none" w:sz="0" w:space="0" w:color="auto"/>
        <w:left w:val="none" w:sz="0" w:space="0" w:color="auto"/>
        <w:bottom w:val="none" w:sz="0" w:space="0" w:color="auto"/>
        <w:right w:val="none" w:sz="0" w:space="0" w:color="auto"/>
      </w:divBdr>
    </w:div>
    <w:div w:id="1791048294">
      <w:bodyDiv w:val="1"/>
      <w:marLeft w:val="0"/>
      <w:marRight w:val="0"/>
      <w:marTop w:val="0"/>
      <w:marBottom w:val="0"/>
      <w:divBdr>
        <w:top w:val="none" w:sz="0" w:space="0" w:color="auto"/>
        <w:left w:val="none" w:sz="0" w:space="0" w:color="auto"/>
        <w:bottom w:val="none" w:sz="0" w:space="0" w:color="auto"/>
        <w:right w:val="none" w:sz="0" w:space="0" w:color="auto"/>
      </w:divBdr>
    </w:div>
    <w:div w:id="1799376786">
      <w:bodyDiv w:val="1"/>
      <w:marLeft w:val="0"/>
      <w:marRight w:val="0"/>
      <w:marTop w:val="0"/>
      <w:marBottom w:val="0"/>
      <w:divBdr>
        <w:top w:val="none" w:sz="0" w:space="0" w:color="auto"/>
        <w:left w:val="none" w:sz="0" w:space="0" w:color="auto"/>
        <w:bottom w:val="none" w:sz="0" w:space="0" w:color="auto"/>
        <w:right w:val="none" w:sz="0" w:space="0" w:color="auto"/>
      </w:divBdr>
      <w:divsChild>
        <w:div w:id="1450660601">
          <w:marLeft w:val="446"/>
          <w:marRight w:val="0"/>
          <w:marTop w:val="120"/>
          <w:marBottom w:val="0"/>
          <w:divBdr>
            <w:top w:val="none" w:sz="0" w:space="0" w:color="auto"/>
            <w:left w:val="none" w:sz="0" w:space="0" w:color="auto"/>
            <w:bottom w:val="none" w:sz="0" w:space="0" w:color="auto"/>
            <w:right w:val="none" w:sz="0" w:space="0" w:color="auto"/>
          </w:divBdr>
        </w:div>
        <w:div w:id="1407726268">
          <w:marLeft w:val="446"/>
          <w:marRight w:val="0"/>
          <w:marTop w:val="120"/>
          <w:marBottom w:val="0"/>
          <w:divBdr>
            <w:top w:val="none" w:sz="0" w:space="0" w:color="auto"/>
            <w:left w:val="none" w:sz="0" w:space="0" w:color="auto"/>
            <w:bottom w:val="none" w:sz="0" w:space="0" w:color="auto"/>
            <w:right w:val="none" w:sz="0" w:space="0" w:color="auto"/>
          </w:divBdr>
        </w:div>
      </w:divsChild>
    </w:div>
    <w:div w:id="1853183815">
      <w:bodyDiv w:val="1"/>
      <w:marLeft w:val="0"/>
      <w:marRight w:val="0"/>
      <w:marTop w:val="0"/>
      <w:marBottom w:val="0"/>
      <w:divBdr>
        <w:top w:val="none" w:sz="0" w:space="0" w:color="auto"/>
        <w:left w:val="none" w:sz="0" w:space="0" w:color="auto"/>
        <w:bottom w:val="none" w:sz="0" w:space="0" w:color="auto"/>
        <w:right w:val="none" w:sz="0" w:space="0" w:color="auto"/>
      </w:divBdr>
    </w:div>
    <w:div w:id="198758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46492</TotalTime>
  <Pages>12</Pages>
  <Words>3098</Words>
  <Characters>17659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aling</dc:creator>
  <cp:lastModifiedBy>aling</cp:lastModifiedBy>
  <cp:revision>181</cp:revision>
  <cp:lastPrinted>2024-08-22T12:56:00Z</cp:lastPrinted>
  <dcterms:created xsi:type="dcterms:W3CDTF">2024-03-24T11:19:00Z</dcterms:created>
  <dcterms:modified xsi:type="dcterms:W3CDTF">2025-02-03T06:20:00Z</dcterms:modified>
</cp:coreProperties>
</file>